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530B3" w:rsidRDefault="00933022" w:rsidP="00070A9A">
      <w:pPr>
        <w:pStyle w:val="Nadpis4"/>
        <w:rPr>
          <w:lang w:val="sk-SK"/>
        </w:rPr>
      </w:pPr>
      <w:r w:rsidRPr="004530B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1316C1" w:rsidRDefault="001316C1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4A1981A4" w:rsidR="001316C1" w:rsidRPr="0051238A" w:rsidRDefault="003A0A9F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1316C1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1316C1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316C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za</w:t>
                            </w:r>
                            <w:r w:rsidR="001316C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obfzza.sk</w:t>
                            </w:r>
                            <w:r w:rsidR="001316C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316C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6C1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1316C1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1316C1" w:rsidRPr="000F4450" w:rsidRDefault="001316C1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1316C1" w:rsidRDefault="001316C1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4A1981A4" w:rsidR="001316C1" w:rsidRPr="0051238A" w:rsidRDefault="003A0A9F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1316C1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1316C1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1316C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za</w:t>
                      </w:r>
                      <w:r w:rsidR="001316C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obfzza.sk</w:t>
                      </w:r>
                      <w:r w:rsidR="001316C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1316C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316C1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1316C1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1316C1" w:rsidRPr="000F4450" w:rsidRDefault="001316C1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530B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B1688F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530B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4530B3" w:rsidRDefault="004B5E62"/>
    <w:p w14:paraId="73CDECB8" w14:textId="77777777" w:rsidR="00A4751F" w:rsidRPr="004530B3" w:rsidRDefault="00A4751F" w:rsidP="00A4751F">
      <w:pPr>
        <w:jc w:val="center"/>
        <w:rPr>
          <w:b/>
          <w:sz w:val="28"/>
          <w:szCs w:val="28"/>
        </w:rPr>
      </w:pPr>
    </w:p>
    <w:p w14:paraId="3DFF5497" w14:textId="21547C1C" w:rsidR="00A4751F" w:rsidRPr="004530B3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530B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530B3">
        <w:rPr>
          <w:rFonts w:ascii="Arial" w:hAnsi="Arial" w:cs="Arial"/>
          <w:b/>
          <w:sz w:val="36"/>
          <w:szCs w:val="36"/>
        </w:rPr>
        <w:t xml:space="preserve"> </w:t>
      </w:r>
      <w:r w:rsidR="00257435">
        <w:rPr>
          <w:rFonts w:ascii="Arial" w:hAnsi="Arial" w:cs="Arial"/>
          <w:b/>
          <w:sz w:val="36"/>
          <w:szCs w:val="36"/>
        </w:rPr>
        <w:t>14</w:t>
      </w:r>
      <w:r w:rsidRPr="004530B3">
        <w:rPr>
          <w:rFonts w:ascii="Arial" w:hAnsi="Arial" w:cs="Arial"/>
          <w:b/>
          <w:sz w:val="36"/>
          <w:szCs w:val="36"/>
        </w:rPr>
        <w:t>.</w:t>
      </w:r>
    </w:p>
    <w:p w14:paraId="36F4E56D" w14:textId="77777777" w:rsidR="004530B3" w:rsidRPr="004530B3" w:rsidRDefault="004530B3" w:rsidP="004530B3">
      <w:pPr>
        <w:rPr>
          <w:rFonts w:ascii="Arial" w:hAnsi="Arial" w:cs="Arial"/>
          <w:b/>
          <w:sz w:val="36"/>
          <w:szCs w:val="36"/>
        </w:rPr>
      </w:pPr>
    </w:p>
    <w:p w14:paraId="67FD876A" w14:textId="77777777" w:rsidR="002A135B" w:rsidRPr="004530B3" w:rsidRDefault="002A135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159D5024" w14:textId="035E8581" w:rsidR="002A135B" w:rsidRPr="004530B3" w:rsidRDefault="002A135B" w:rsidP="002A135B">
      <w:pPr>
        <w:pStyle w:val="Standard"/>
        <w:tabs>
          <w:tab w:val="left" w:pos="645"/>
        </w:tabs>
        <w:jc w:val="center"/>
      </w:pPr>
      <w:r w:rsidRPr="004530B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257435">
        <w:rPr>
          <w:rFonts w:ascii="Arial" w:hAnsi="Arial" w:cs="Arial"/>
          <w:b/>
          <w:sz w:val="32"/>
          <w:szCs w:val="32"/>
          <w:u w:val="single"/>
        </w:rPr>
        <w:t>31</w:t>
      </w:r>
      <w:r w:rsidRPr="004530B3">
        <w:rPr>
          <w:rFonts w:ascii="Arial" w:hAnsi="Arial" w:cs="Arial"/>
          <w:b/>
          <w:sz w:val="32"/>
          <w:szCs w:val="32"/>
          <w:u w:val="single"/>
        </w:rPr>
        <w:t>.</w:t>
      </w:r>
      <w:r w:rsidR="00661058" w:rsidRPr="004530B3">
        <w:rPr>
          <w:rFonts w:ascii="Arial" w:hAnsi="Arial" w:cs="Arial"/>
          <w:b/>
          <w:sz w:val="32"/>
          <w:szCs w:val="32"/>
          <w:u w:val="single"/>
        </w:rPr>
        <w:t>10</w:t>
      </w:r>
      <w:r w:rsidRPr="004530B3"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4F182435" w14:textId="77777777" w:rsidR="002A135B" w:rsidRPr="004530B3" w:rsidRDefault="002A135B" w:rsidP="002A135B">
      <w:pPr>
        <w:jc w:val="both"/>
        <w:rPr>
          <w:rFonts w:ascii="Arial" w:hAnsi="Arial" w:cs="Arial"/>
          <w:b/>
          <w:color w:val="FF0000"/>
        </w:rPr>
      </w:pPr>
    </w:p>
    <w:p w14:paraId="4AD32B84" w14:textId="77777777" w:rsidR="00400C0A" w:rsidRPr="004530B3" w:rsidRDefault="00400C0A" w:rsidP="00400C0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2C30225B" w14:textId="77777777" w:rsidR="00400C0A" w:rsidRPr="004530B3" w:rsidRDefault="00400C0A" w:rsidP="00400C0A">
      <w:pPr>
        <w:pStyle w:val="Odsekzoznamu"/>
        <w:spacing w:before="100"/>
        <w:ind w:left="0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00D680F6" w14:textId="77777777" w:rsidR="00257435" w:rsidRPr="00257435" w:rsidRDefault="00257435" w:rsidP="00257435">
      <w:pPr>
        <w:pStyle w:val="Standard"/>
        <w:numPr>
          <w:ilvl w:val="0"/>
          <w:numId w:val="38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Lukáš Gaňa, 1211443, Hlboké II. DT dospelí, od 29. 10. 2018, 10 EUR</w:t>
      </w:r>
    </w:p>
    <w:p w14:paraId="401E0109" w14:textId="77777777" w:rsidR="00257435" w:rsidRPr="00257435" w:rsidRDefault="00257435" w:rsidP="00257435">
      <w:pPr>
        <w:pStyle w:val="Standard"/>
        <w:numPr>
          <w:ilvl w:val="0"/>
          <w:numId w:val="38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Michal Michalec, 1324860, Divina I. Tr dorast, od 29. 10. 2018 , 5 EUR</w:t>
      </w:r>
    </w:p>
    <w:p w14:paraId="7ECB0F3D" w14:textId="5A1A7B6E" w:rsidR="00257435" w:rsidRPr="00257435" w:rsidRDefault="00257435" w:rsidP="00257435">
      <w:pPr>
        <w:pStyle w:val="Standard"/>
        <w:numPr>
          <w:ilvl w:val="0"/>
          <w:numId w:val="38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Juraj Leština, 1316290, Petrovice II. Tr dorast, od 29. 10. 2018, 5 EUR</w:t>
      </w:r>
    </w:p>
    <w:p w14:paraId="420548C2" w14:textId="77777777" w:rsidR="00400C0A" w:rsidRPr="004530B3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37/5a:</w:t>
      </w:r>
    </w:p>
    <w:p w14:paraId="50B0BAEF" w14:textId="77777777" w:rsidR="00257435" w:rsidRPr="00257435" w:rsidRDefault="00257435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Ján Šmahaj, 1250133, Kolárovice I. DT dospelí, od 29. 10. 2018, 10 EUR</w:t>
      </w:r>
    </w:p>
    <w:p w14:paraId="27004548" w14:textId="77777777" w:rsidR="00257435" w:rsidRPr="00257435" w:rsidRDefault="00257435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Juraj Mikoláš, 1240909, Kolárovice I. DT dospelí, od 29. 10. 2018, 10 EUR</w:t>
      </w:r>
    </w:p>
    <w:p w14:paraId="506EA88E" w14:textId="77777777" w:rsidR="00257435" w:rsidRPr="00257435" w:rsidRDefault="00257435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Kristián Franek, 1287710, Nededza I. DT dospelí, od 29. 10. 2018, 10 EUR</w:t>
      </w:r>
    </w:p>
    <w:p w14:paraId="404541C7" w14:textId="77777777" w:rsidR="00257435" w:rsidRPr="00257435" w:rsidRDefault="00257435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Martin Čička, 1284870, Jabloňové I. DT dospelí, od 29. 10. 2018, 10 EUR</w:t>
      </w:r>
    </w:p>
    <w:p w14:paraId="3BF9423D" w14:textId="77777777" w:rsidR="00257435" w:rsidRPr="00257435" w:rsidRDefault="00257435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Ján Makuka, 1189527, Babkov III. DT dospelí, od 29. 10. 2018, 10 EUR</w:t>
      </w:r>
    </w:p>
    <w:p w14:paraId="646EFAEB" w14:textId="77777777" w:rsidR="00257435" w:rsidRPr="00257435" w:rsidRDefault="00257435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Vladislav Belák, 1097913, Hrič. Podhradie III. DT dospelí, od 29. 10. 2018, 10 EUR</w:t>
      </w:r>
    </w:p>
    <w:p w14:paraId="109D04A2" w14:textId="77777777" w:rsidR="00257435" w:rsidRPr="00257435" w:rsidRDefault="00257435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Cs/>
          <w:sz w:val="28"/>
          <w:szCs w:val="28"/>
        </w:rPr>
        <w:t>Adam Charbuliak, 1296417, Veľké Rovné I. Tr dorast, od 29. 10 . 2018, 5 EUR</w:t>
      </w:r>
    </w:p>
    <w:p w14:paraId="44FE0300" w14:textId="343BD38B" w:rsidR="00257435" w:rsidRPr="00257435" w:rsidRDefault="00676E7F" w:rsidP="00257435">
      <w:pPr>
        <w:pStyle w:val="Standard"/>
        <w:numPr>
          <w:ilvl w:val="0"/>
          <w:numId w:val="3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Dá</w:t>
      </w:r>
      <w:r w:rsidR="00257435" w:rsidRPr="00257435">
        <w:rPr>
          <w:rFonts w:ascii="Arial" w:hAnsi="Arial" w:cs="Arial"/>
          <w:bCs/>
          <w:sz w:val="28"/>
          <w:szCs w:val="28"/>
        </w:rPr>
        <w:t>vid Dolník, 1334763, Kunerad II. Tr dorast, od 29. 10. 2018, 5 EUR</w:t>
      </w:r>
    </w:p>
    <w:p w14:paraId="2CF21976" w14:textId="77777777" w:rsidR="009745D4" w:rsidRDefault="009745D4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</w:p>
    <w:p w14:paraId="5EC78E0B" w14:textId="77777777" w:rsidR="009745D4" w:rsidRDefault="009745D4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</w:p>
    <w:p w14:paraId="3958BAE0" w14:textId="77777777" w:rsidR="00400C0A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lastRenderedPageBreak/>
        <w:t>Disciplinárne oznamy:</w:t>
      </w:r>
    </w:p>
    <w:p w14:paraId="5BF7C7C6" w14:textId="77777777" w:rsidR="00257435" w:rsidRPr="00257435" w:rsidRDefault="00257435" w:rsidP="00257435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/>
          <w:bCs/>
          <w:sz w:val="28"/>
          <w:szCs w:val="28"/>
        </w:rPr>
        <w:t>ŠDK</w:t>
      </w:r>
      <w:r w:rsidRPr="00257435">
        <w:rPr>
          <w:rFonts w:ascii="Arial" w:hAnsi="Arial" w:cs="Arial"/>
          <w:bCs/>
          <w:sz w:val="28"/>
          <w:szCs w:val="28"/>
        </w:rPr>
        <w:t xml:space="preserve"> ukladá Ľubomír Podešva, 1098698, tréner Dlhé Pole, DS - zákaz výkonu všetkých funkcii v klube, zákaz vstupu do šatní, kabíny rozhodcov, tech. zóny vrátane priestorov lavičky náhradníkov, zákaz styku s delegovanými osobami na 1 mesiac N s prerušením od 29. 10. 2018 podľa DP čl. 48/1c, 2b, 10 EUR</w:t>
      </w:r>
    </w:p>
    <w:p w14:paraId="66B84B82" w14:textId="4BB7CE25" w:rsidR="00257435" w:rsidRDefault="00257435" w:rsidP="00257435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/>
          <w:bCs/>
          <w:sz w:val="28"/>
          <w:szCs w:val="28"/>
        </w:rPr>
        <w:t>ŠDK</w:t>
      </w:r>
      <w:r w:rsidRPr="00257435">
        <w:rPr>
          <w:rFonts w:ascii="Arial" w:hAnsi="Arial" w:cs="Arial"/>
          <w:bCs/>
          <w:sz w:val="28"/>
          <w:szCs w:val="28"/>
        </w:rPr>
        <w:t xml:space="preserve"> trestá TJ Dlhé Pole za neprístojnosti trénera v s. s. 2.k I. MT žiaci Dlhé Pole-Rašov peňažnou pokutou 50 EUR podľa DP čl. 48/4, 10 EUR</w:t>
      </w:r>
    </w:p>
    <w:p w14:paraId="656C4BC3" w14:textId="2E0E95CD" w:rsidR="00257435" w:rsidRDefault="00257435" w:rsidP="00257435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/>
          <w:bCs/>
          <w:sz w:val="28"/>
          <w:szCs w:val="28"/>
        </w:rPr>
        <w:t>ŠDK</w:t>
      </w:r>
      <w:r w:rsidRPr="00257435">
        <w:rPr>
          <w:rFonts w:ascii="Arial" w:hAnsi="Arial" w:cs="Arial"/>
          <w:bCs/>
          <w:sz w:val="28"/>
          <w:szCs w:val="28"/>
        </w:rPr>
        <w:t xml:space="preserve"> trestá FK Hliník I. MT mladší žiaci peňažnou pokutou 33 EUR a úhradou nákladov na delegované osoby vo výške 40 EUR podľa RS 87.7, 10 EUR</w:t>
      </w:r>
    </w:p>
    <w:p w14:paraId="7A33978B" w14:textId="789182B1" w:rsidR="006C4C0C" w:rsidRDefault="006C4C0C" w:rsidP="006C4C0C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/>
          <w:bCs/>
          <w:sz w:val="28"/>
          <w:szCs w:val="28"/>
        </w:rPr>
        <w:t>ŠDK</w:t>
      </w:r>
      <w:r w:rsidRPr="00257435">
        <w:rPr>
          <w:rFonts w:ascii="Arial" w:hAnsi="Arial" w:cs="Arial"/>
          <w:bCs/>
          <w:sz w:val="28"/>
          <w:szCs w:val="28"/>
        </w:rPr>
        <w:t xml:space="preserve"> trestá FK </w:t>
      </w:r>
      <w:r>
        <w:rPr>
          <w:rFonts w:ascii="Arial" w:hAnsi="Arial" w:cs="Arial"/>
          <w:bCs/>
          <w:sz w:val="28"/>
          <w:szCs w:val="28"/>
        </w:rPr>
        <w:t>Durčiná I</w:t>
      </w:r>
      <w:r w:rsidRPr="00257435">
        <w:rPr>
          <w:rFonts w:ascii="Arial" w:hAnsi="Arial" w:cs="Arial"/>
          <w:bCs/>
          <w:sz w:val="28"/>
          <w:szCs w:val="28"/>
        </w:rPr>
        <w:t xml:space="preserve">I. </w:t>
      </w:r>
      <w:r>
        <w:rPr>
          <w:rFonts w:ascii="Arial" w:hAnsi="Arial" w:cs="Arial"/>
          <w:bCs/>
          <w:sz w:val="28"/>
          <w:szCs w:val="28"/>
        </w:rPr>
        <w:t>T dorast peňažnou pokutou 20</w:t>
      </w:r>
      <w:r w:rsidRPr="00257435">
        <w:rPr>
          <w:rFonts w:ascii="Arial" w:hAnsi="Arial" w:cs="Arial"/>
          <w:bCs/>
          <w:sz w:val="28"/>
          <w:szCs w:val="28"/>
        </w:rPr>
        <w:t xml:space="preserve"> EUR a</w:t>
      </w:r>
      <w:r>
        <w:rPr>
          <w:rFonts w:ascii="Arial" w:hAnsi="Arial" w:cs="Arial"/>
          <w:bCs/>
          <w:sz w:val="28"/>
          <w:szCs w:val="28"/>
        </w:rPr>
        <w:t> </w:t>
      </w:r>
      <w:r w:rsidRPr="00257435">
        <w:rPr>
          <w:rFonts w:ascii="Arial" w:hAnsi="Arial" w:cs="Arial"/>
          <w:bCs/>
          <w:sz w:val="28"/>
          <w:szCs w:val="28"/>
        </w:rPr>
        <w:t>úhradou</w:t>
      </w:r>
      <w:r>
        <w:rPr>
          <w:rFonts w:ascii="Arial" w:hAnsi="Arial" w:cs="Arial"/>
          <w:bCs/>
          <w:sz w:val="28"/>
          <w:szCs w:val="28"/>
        </w:rPr>
        <w:t xml:space="preserve"> polovice </w:t>
      </w:r>
      <w:r w:rsidRPr="00257435">
        <w:rPr>
          <w:rFonts w:ascii="Arial" w:hAnsi="Arial" w:cs="Arial"/>
          <w:bCs/>
          <w:sz w:val="28"/>
          <w:szCs w:val="28"/>
        </w:rPr>
        <w:t>nákladov</w:t>
      </w:r>
      <w:r>
        <w:rPr>
          <w:rFonts w:ascii="Arial" w:hAnsi="Arial" w:cs="Arial"/>
          <w:bCs/>
          <w:sz w:val="28"/>
          <w:szCs w:val="28"/>
        </w:rPr>
        <w:t xml:space="preserve"> na delegované osoby vo výške 20</w:t>
      </w:r>
      <w:r w:rsidRPr="00257435">
        <w:rPr>
          <w:rFonts w:ascii="Arial" w:hAnsi="Arial" w:cs="Arial"/>
          <w:bCs/>
          <w:sz w:val="28"/>
          <w:szCs w:val="28"/>
        </w:rPr>
        <w:t xml:space="preserve"> EUR podľa RS 87.</w:t>
      </w:r>
      <w:r>
        <w:rPr>
          <w:rFonts w:ascii="Arial" w:hAnsi="Arial" w:cs="Arial"/>
          <w:bCs/>
          <w:sz w:val="28"/>
          <w:szCs w:val="28"/>
        </w:rPr>
        <w:t>11</w:t>
      </w:r>
      <w:r w:rsidRPr="00257435">
        <w:rPr>
          <w:rFonts w:ascii="Arial" w:hAnsi="Arial" w:cs="Arial"/>
          <w:bCs/>
          <w:sz w:val="28"/>
          <w:szCs w:val="28"/>
        </w:rPr>
        <w:t>, 10 EUR</w:t>
      </w:r>
    </w:p>
    <w:p w14:paraId="0095A3BB" w14:textId="52880BC0" w:rsidR="00257435" w:rsidRDefault="00257435" w:rsidP="00257435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/>
          <w:bCs/>
          <w:sz w:val="28"/>
          <w:szCs w:val="28"/>
        </w:rPr>
        <w:t>ŠDK</w:t>
      </w:r>
      <w:r w:rsidRPr="00257435">
        <w:rPr>
          <w:rFonts w:ascii="Arial" w:hAnsi="Arial" w:cs="Arial"/>
          <w:bCs/>
          <w:sz w:val="28"/>
          <w:szCs w:val="28"/>
        </w:rPr>
        <w:t xml:space="preserve"> ukladá Peter Adamík, 1073600, tréner ŠK Petrovice, DS - zákaz výkonu všetkých funkcií v klube, zákaz vstupu do šatní, kabíny rozhodcov, tech, zóny vrátane priestorov lavičky náhradníkov, zákaz styku s delegovanými osobami na 1 mesiac N s prerušením od 29. 10. 2018 podľa DP čl. 48/1c, 1b, 10 EUR</w:t>
      </w:r>
    </w:p>
    <w:p w14:paraId="48379CA4" w14:textId="1BE7B983" w:rsidR="00257435" w:rsidRDefault="00257435" w:rsidP="00257435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257435">
        <w:rPr>
          <w:rFonts w:ascii="Arial" w:hAnsi="Arial" w:cs="Arial"/>
          <w:b/>
          <w:bCs/>
          <w:sz w:val="28"/>
          <w:szCs w:val="28"/>
        </w:rPr>
        <w:t>ŠDK</w:t>
      </w:r>
      <w:r w:rsidRPr="00257435">
        <w:rPr>
          <w:rFonts w:ascii="Arial" w:hAnsi="Arial" w:cs="Arial"/>
          <w:bCs/>
          <w:sz w:val="28"/>
          <w:szCs w:val="28"/>
        </w:rPr>
        <w:t xml:space="preserve"> trestá ŠK Petrovice za neprístojnosti trénera v s. s. II. DT dospelí 13.k Hlboké-Petrovice peňažnou pokutou 50 EUR podľa DP čl.48/4, 10 EUR</w:t>
      </w:r>
    </w:p>
    <w:p w14:paraId="4A8111ED" w14:textId="0B6B4C25" w:rsidR="00A215F8" w:rsidRDefault="00A215F8" w:rsidP="00257435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A215F8">
        <w:rPr>
          <w:rFonts w:ascii="Arial" w:hAnsi="Arial" w:cs="Arial"/>
          <w:bCs/>
          <w:sz w:val="28"/>
          <w:szCs w:val="28"/>
        </w:rPr>
        <w:t>odstupuje videozáznamy zo stretnutí I. a II. DT dospelých KR ObFZ Žilina.</w:t>
      </w:r>
    </w:p>
    <w:p w14:paraId="2E54E6FB" w14:textId="4B632923" w:rsidR="00A215F8" w:rsidRPr="00257435" w:rsidRDefault="00A215F8" w:rsidP="00257435">
      <w:pPr>
        <w:pStyle w:val="Standard"/>
        <w:numPr>
          <w:ilvl w:val="0"/>
          <w:numId w:val="4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A215F8">
        <w:rPr>
          <w:rFonts w:ascii="Arial" w:hAnsi="Arial" w:cs="Arial"/>
          <w:bCs/>
          <w:sz w:val="28"/>
          <w:szCs w:val="28"/>
        </w:rPr>
        <w:t>trestá FK Dolná Tižina pokutou 50 EUR za neuhradenie MZF v lehote splatnosti, 10 EUR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A13575" w14:textId="77777777" w:rsidR="009745D4" w:rsidRDefault="009745D4" w:rsidP="00400C0A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709BBFA9" w14:textId="77777777" w:rsidR="00400C0A" w:rsidRPr="004530B3" w:rsidRDefault="00400C0A" w:rsidP="00400C0A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258FBDBA" w14:textId="72260CED" w:rsidR="00257435" w:rsidRPr="00257435" w:rsidRDefault="00257435" w:rsidP="00257435">
      <w:pPr>
        <w:pStyle w:val="Odsekzoznamu"/>
        <w:numPr>
          <w:ilvl w:val="0"/>
          <w:numId w:val="40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257435">
        <w:rPr>
          <w:rFonts w:ascii="Arial" w:hAnsi="Arial" w:cs="Arial"/>
          <w:b/>
          <w:sz w:val="28"/>
          <w:szCs w:val="28"/>
        </w:rPr>
        <w:t>ŠDK</w:t>
      </w:r>
      <w:r w:rsidRPr="00257435">
        <w:rPr>
          <w:rFonts w:ascii="Arial" w:hAnsi="Arial" w:cs="Arial"/>
          <w:sz w:val="28"/>
          <w:szCs w:val="28"/>
        </w:rPr>
        <w:t xml:space="preserve"> kontumuje s. s. I. MT 2.k ml. žiaci Brodno-Hliník na 3:0.v prospech FK Brodno podľa SP čl. 82/1b</w:t>
      </w:r>
    </w:p>
    <w:p w14:paraId="5426CC3F" w14:textId="121AB18A" w:rsidR="006C4C0C" w:rsidRPr="006C4C0C" w:rsidRDefault="006C4C0C" w:rsidP="006C4C0C">
      <w:pPr>
        <w:pStyle w:val="Odsekzoznamu"/>
        <w:numPr>
          <w:ilvl w:val="0"/>
          <w:numId w:val="40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A215F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kontumuje s. s. 11.k.</w:t>
      </w:r>
      <w:r w:rsidRPr="006C4C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II</w:t>
      </w:r>
      <w:r w:rsidRPr="006C4C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</w:t>
      </w:r>
      <w:r w:rsidRPr="006C4C0C">
        <w:rPr>
          <w:rFonts w:ascii="Arial" w:hAnsi="Arial" w:cs="Arial"/>
          <w:sz w:val="28"/>
          <w:szCs w:val="28"/>
        </w:rPr>
        <w:t xml:space="preserve"> dorast Dolný Hričov </w:t>
      </w:r>
      <w:r>
        <w:rPr>
          <w:rFonts w:ascii="Arial" w:hAnsi="Arial" w:cs="Arial"/>
          <w:sz w:val="28"/>
          <w:szCs w:val="28"/>
        </w:rPr>
        <w:t>–</w:t>
      </w:r>
      <w:r w:rsidRPr="006C4C0C">
        <w:rPr>
          <w:rFonts w:ascii="Arial" w:hAnsi="Arial" w:cs="Arial"/>
          <w:sz w:val="28"/>
          <w:szCs w:val="28"/>
        </w:rPr>
        <w:t xml:space="preserve"> Ďurčiná</w:t>
      </w:r>
      <w:r>
        <w:rPr>
          <w:rFonts w:ascii="Arial" w:hAnsi="Arial" w:cs="Arial"/>
          <w:sz w:val="28"/>
          <w:szCs w:val="28"/>
        </w:rPr>
        <w:t xml:space="preserve"> na 3:0 v prospech FK Dolný Hričov podľa SP 82/1d</w:t>
      </w:r>
    </w:p>
    <w:p w14:paraId="485D4EAA" w14:textId="42DC6B72" w:rsidR="00400C0A" w:rsidRPr="004530B3" w:rsidRDefault="00400C0A" w:rsidP="00257435">
      <w:pPr>
        <w:pStyle w:val="Odsekzoznamu"/>
        <w:numPr>
          <w:ilvl w:val="0"/>
          <w:numId w:val="40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b/>
          <w:sz w:val="28"/>
          <w:szCs w:val="28"/>
        </w:rPr>
        <w:t>ŠDK</w:t>
      </w:r>
      <w:r w:rsidRPr="004530B3">
        <w:rPr>
          <w:rFonts w:ascii="Arial" w:hAnsi="Arial" w:cs="Arial"/>
          <w:sz w:val="28"/>
          <w:szCs w:val="28"/>
        </w:rPr>
        <w:t xml:space="preserve"> informuje FK, že súťaž prípraviek a termíny zverejnené v systéme sú len informatívne. ŠDK zároveň žiada kluby, aby si overili či ich družstvo je zaradené do súťaže prípraviek v systéme ISSF.</w:t>
      </w:r>
    </w:p>
    <w:p w14:paraId="3E9FA208" w14:textId="77777777" w:rsidR="00400C0A" w:rsidRPr="004530B3" w:rsidRDefault="00400C0A" w:rsidP="00257435">
      <w:pPr>
        <w:pStyle w:val="Odsekzoznamu"/>
        <w:numPr>
          <w:ilvl w:val="0"/>
          <w:numId w:val="40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b/>
          <w:sz w:val="28"/>
          <w:szCs w:val="28"/>
        </w:rPr>
        <w:t>ŠDK</w:t>
      </w:r>
      <w:r w:rsidRPr="004530B3">
        <w:rPr>
          <w:rFonts w:ascii="Arial" w:hAnsi="Arial" w:cs="Arial"/>
          <w:sz w:val="28"/>
          <w:szCs w:val="28"/>
        </w:rPr>
        <w:t xml:space="preserve"> upozorňuje FK na chybu v RS 2018/2019, bod 11, ktorý znie správne nasledovne: V kategórii prípravky môžu štartovať hráči narodení </w:t>
      </w:r>
      <w:r w:rsidRPr="004530B3">
        <w:rPr>
          <w:rFonts w:ascii="Arial" w:hAnsi="Arial" w:cs="Arial"/>
          <w:b/>
          <w:sz w:val="28"/>
          <w:szCs w:val="28"/>
        </w:rPr>
        <w:t>01.01.2008</w:t>
      </w:r>
      <w:r w:rsidRPr="004530B3">
        <w:rPr>
          <w:rFonts w:ascii="Arial" w:hAnsi="Arial" w:cs="Arial"/>
          <w:sz w:val="28"/>
          <w:szCs w:val="28"/>
        </w:rPr>
        <w:t xml:space="preserve"> - 31.12.2013</w:t>
      </w:r>
    </w:p>
    <w:p w14:paraId="0D17E852" w14:textId="11E8882B" w:rsidR="00400C0A" w:rsidRPr="004530B3" w:rsidRDefault="00400C0A" w:rsidP="00257435">
      <w:pPr>
        <w:pStyle w:val="Odsekzoznamu"/>
        <w:numPr>
          <w:ilvl w:val="0"/>
          <w:numId w:val="40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b/>
          <w:sz w:val="28"/>
          <w:szCs w:val="28"/>
        </w:rPr>
        <w:lastRenderedPageBreak/>
        <w:t>ŠDK</w:t>
      </w:r>
      <w:r w:rsidRPr="004530B3">
        <w:rPr>
          <w:rFonts w:ascii="Arial" w:hAnsi="Arial" w:cs="Arial"/>
          <w:sz w:val="28"/>
          <w:szCs w:val="28"/>
        </w:rPr>
        <w:t xml:space="preserve"> žiada o predloženie nasledovných videozáznamov najneskôr do </w:t>
      </w:r>
      <w:r w:rsidR="00257435">
        <w:rPr>
          <w:rFonts w:ascii="Arial" w:hAnsi="Arial" w:cs="Arial"/>
          <w:sz w:val="28"/>
          <w:szCs w:val="28"/>
        </w:rPr>
        <w:t>7. 11</w:t>
      </w:r>
      <w:r w:rsidRPr="004530B3">
        <w:rPr>
          <w:rFonts w:ascii="Arial" w:hAnsi="Arial" w:cs="Arial"/>
          <w:sz w:val="28"/>
          <w:szCs w:val="28"/>
        </w:rPr>
        <w:t>. 2018 do 12:00 na sekretariát ObFZ Žilina:</w:t>
      </w:r>
    </w:p>
    <w:p w14:paraId="69385C57" w14:textId="3D03912A" w:rsidR="00400C0A" w:rsidRPr="004530B3" w:rsidRDefault="00400C0A" w:rsidP="00400C0A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sz w:val="28"/>
          <w:szCs w:val="28"/>
        </w:rPr>
        <w:t xml:space="preserve">I. DT dospelí </w:t>
      </w:r>
      <w:r w:rsidR="006C4C0C">
        <w:rPr>
          <w:rFonts w:ascii="Arial" w:hAnsi="Arial" w:cs="Arial"/>
          <w:sz w:val="28"/>
          <w:szCs w:val="28"/>
        </w:rPr>
        <w:t>L. Lúčka – Kamenná Poruba</w:t>
      </w:r>
    </w:p>
    <w:p w14:paraId="323B6B8B" w14:textId="45183781" w:rsidR="00400C0A" w:rsidRPr="004530B3" w:rsidRDefault="00400C0A" w:rsidP="00400C0A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sz w:val="28"/>
          <w:szCs w:val="28"/>
        </w:rPr>
        <w:t xml:space="preserve">I. DT dospelí </w:t>
      </w:r>
      <w:r w:rsidR="006C4C0C">
        <w:rPr>
          <w:rFonts w:ascii="Arial" w:hAnsi="Arial" w:cs="Arial"/>
          <w:sz w:val="28"/>
          <w:szCs w:val="28"/>
        </w:rPr>
        <w:t>Jablonové – R. T. Konská</w:t>
      </w:r>
    </w:p>
    <w:p w14:paraId="2C998997" w14:textId="1F206E8D" w:rsidR="00400C0A" w:rsidRPr="004530B3" w:rsidRDefault="00400C0A" w:rsidP="00400C0A">
      <w:pPr>
        <w:pStyle w:val="Odsekzoznamu"/>
        <w:spacing w:before="120" w:line="276" w:lineRule="auto"/>
        <w:ind w:left="851" w:firstLine="142"/>
        <w:contextualSpacing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sz w:val="28"/>
          <w:szCs w:val="28"/>
        </w:rPr>
        <w:t>II. DT dospelí</w:t>
      </w:r>
      <w:r w:rsidR="007E7301" w:rsidRPr="004530B3">
        <w:rPr>
          <w:rFonts w:ascii="Arial" w:hAnsi="Arial" w:cs="Arial"/>
          <w:sz w:val="28"/>
          <w:szCs w:val="28"/>
        </w:rPr>
        <w:t xml:space="preserve"> </w:t>
      </w:r>
      <w:r w:rsidR="006C4C0C">
        <w:rPr>
          <w:rFonts w:ascii="Arial" w:hAnsi="Arial" w:cs="Arial"/>
          <w:sz w:val="28"/>
          <w:szCs w:val="28"/>
        </w:rPr>
        <w:t>Mojš – N. Lúčka</w:t>
      </w:r>
    </w:p>
    <w:p w14:paraId="6DEC46DB" w14:textId="3A3DDF14" w:rsidR="00811F0E" w:rsidRPr="004530B3" w:rsidRDefault="00811F0E" w:rsidP="00400C0A">
      <w:pPr>
        <w:pStyle w:val="Odsekzoznamu"/>
        <w:spacing w:before="120" w:line="276" w:lineRule="auto"/>
        <w:ind w:left="851" w:firstLine="142"/>
        <w:contextualSpacing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sz w:val="28"/>
          <w:szCs w:val="28"/>
        </w:rPr>
        <w:t xml:space="preserve">II. DT dospelí </w:t>
      </w:r>
      <w:r w:rsidR="006C4C0C">
        <w:rPr>
          <w:rFonts w:ascii="Arial" w:hAnsi="Arial" w:cs="Arial"/>
          <w:sz w:val="28"/>
          <w:szCs w:val="28"/>
        </w:rPr>
        <w:t>Hôrky - Hliník</w:t>
      </w:r>
    </w:p>
    <w:p w14:paraId="4F2654DD" w14:textId="77777777" w:rsidR="00400C0A" w:rsidRPr="004530B3" w:rsidRDefault="00400C0A" w:rsidP="00400C0A">
      <w:pPr>
        <w:spacing w:before="120" w:line="276" w:lineRule="auto"/>
        <w:contextualSpacing/>
        <w:rPr>
          <w:rFonts w:ascii="Arial" w:hAnsi="Arial" w:cs="Arial"/>
          <w:b/>
          <w:sz w:val="28"/>
          <w:szCs w:val="28"/>
        </w:rPr>
      </w:pPr>
      <w:r w:rsidRPr="004530B3">
        <w:rPr>
          <w:rFonts w:ascii="Arial" w:hAnsi="Arial" w:cs="Arial"/>
          <w:b/>
          <w:sz w:val="28"/>
          <w:szCs w:val="28"/>
        </w:rPr>
        <w:t>Zmeny termínov</w:t>
      </w:r>
    </w:p>
    <w:p w14:paraId="0C928425" w14:textId="77777777" w:rsidR="00400C0A" w:rsidRPr="004530B3" w:rsidRDefault="00400C0A" w:rsidP="00400C0A">
      <w:pPr>
        <w:spacing w:before="12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530B3">
        <w:rPr>
          <w:rFonts w:ascii="Arial" w:hAnsi="Arial"/>
          <w:color w:val="FF0000"/>
          <w:sz w:val="28"/>
          <w:szCs w:val="28"/>
          <w:lang w:eastAsia="en-US"/>
        </w:rPr>
        <w:t xml:space="preserve">ŠDK upozorňuje kluby z dôvodu množiacich sa žiadostí o zmenu termínu stretnutia, že žiadosť o zmenu termínu MFS, ktoré sa má odohrať počas najbližšieho víkendu, musí byť podaná a schválená oboma klubmi najneskôr do pondelka 12,00 hod príslušného týždňa </w:t>
      </w:r>
      <w:r w:rsidRPr="004530B3">
        <w:rPr>
          <w:rFonts w:ascii="Arial" w:hAnsi="Arial"/>
          <w:color w:val="FF0000"/>
          <w:sz w:val="28"/>
          <w:szCs w:val="28"/>
          <w:u w:val="single"/>
          <w:lang w:eastAsia="en-US"/>
        </w:rPr>
        <w:t>výlučne prostredníctvom systému ISSF</w:t>
      </w:r>
      <w:r w:rsidRPr="004530B3">
        <w:rPr>
          <w:rFonts w:ascii="Arial" w:hAnsi="Arial"/>
          <w:color w:val="FF0000"/>
          <w:sz w:val="28"/>
          <w:szCs w:val="28"/>
          <w:lang w:eastAsia="en-US"/>
        </w:rPr>
        <w:t xml:space="preserve">. Po uvedenom termíne žiadosť ŠDK schváli len vo výnimočných prípadoch </w:t>
      </w:r>
      <w:r w:rsidRPr="004530B3">
        <w:rPr>
          <w:rFonts w:ascii="Arial" w:hAnsi="Arial"/>
          <w:color w:val="FF0000"/>
          <w:sz w:val="28"/>
          <w:szCs w:val="28"/>
          <w:u w:val="single"/>
          <w:lang w:eastAsia="en-US"/>
        </w:rPr>
        <w:t>s riadnym odôvodnením</w:t>
      </w:r>
      <w:r w:rsidRPr="004530B3">
        <w:rPr>
          <w:rFonts w:ascii="Arial" w:hAnsi="Arial"/>
          <w:color w:val="FF0000"/>
          <w:sz w:val="28"/>
          <w:szCs w:val="28"/>
          <w:lang w:eastAsia="en-US"/>
        </w:rPr>
        <w:t>.</w:t>
      </w:r>
    </w:p>
    <w:p w14:paraId="4224C4A8" w14:textId="08B14ED0" w:rsidR="00400C0A" w:rsidRPr="004530B3" w:rsidRDefault="00F31A92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  <w:r w:rsidRPr="00F31A92">
        <w:rPr>
          <w:noProof/>
        </w:rPr>
        <w:drawing>
          <wp:inline distT="0" distB="0" distL="0" distR="0" wp14:anchorId="593D6904" wp14:editId="25610D7B">
            <wp:extent cx="6029960" cy="2583938"/>
            <wp:effectExtent l="0" t="0" r="8890" b="698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5FE2" w14:textId="50034BE0" w:rsidR="00400C0A" w:rsidRPr="004530B3" w:rsidRDefault="00400C0A" w:rsidP="00400C0A">
      <w:pPr>
        <w:spacing w:before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30B3">
        <w:rPr>
          <w:rFonts w:ascii="Arial" w:hAnsi="Arial" w:cs="Arial"/>
          <w:b/>
          <w:sz w:val="28"/>
          <w:szCs w:val="28"/>
        </w:rPr>
        <w:t>Najbližšie zasadnutie ŠDK sa uskutoční dňa</w:t>
      </w:r>
      <w:r w:rsidR="00257435">
        <w:rPr>
          <w:rFonts w:ascii="Arial" w:hAnsi="Arial" w:cs="Arial"/>
          <w:b/>
          <w:sz w:val="28"/>
          <w:szCs w:val="28"/>
        </w:rPr>
        <w:t xml:space="preserve"> 7. 11</w:t>
      </w:r>
      <w:r w:rsidRPr="004530B3">
        <w:rPr>
          <w:rFonts w:ascii="Arial" w:hAnsi="Arial" w:cs="Arial"/>
          <w:b/>
          <w:sz w:val="28"/>
          <w:szCs w:val="28"/>
        </w:rPr>
        <w:t>. 2018 o 16:00 v sídle ObFZ Žilina.</w:t>
      </w:r>
    </w:p>
    <w:p w14:paraId="2AA0C344" w14:textId="00D5F0EA" w:rsidR="00E47E02" w:rsidRPr="004530B3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  <w:lang w:val="sk-SK"/>
        </w:rPr>
      </w:pPr>
    </w:p>
    <w:p w14:paraId="2A87F47C" w14:textId="6C3E5906" w:rsidR="00DA7B71" w:rsidRPr="009745D4" w:rsidRDefault="00DA7B71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</w:pPr>
      <w:r w:rsidRPr="009745D4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sk-SK"/>
        </w:rPr>
        <w:t>ŠDK upozorňuje</w:t>
      </w:r>
      <w:r w:rsidRPr="009745D4">
        <w:rPr>
          <w:rFonts w:ascii="Arial" w:hAnsi="Arial" w:cs="Arial"/>
          <w:b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kluby</w:t>
      </w:r>
      <w:r w:rsidRPr="004530B3"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  <w:t xml:space="preserve">, 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funkcionárov, hráčov a ostatných futbalových činovníkov, že v zmysle čl. 17/8 DP a čl. 34/7 DP sa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disciplinárne sankcie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udelené v jesennej časti súťažného ročníka 2018/19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prenášajú 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do jarnej časti súťažného ročníka 2018/19.</w:t>
      </w:r>
    </w:p>
    <w:p w14:paraId="4B8C8DD7" w14:textId="77777777" w:rsidR="009745D4" w:rsidRDefault="009745D4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4522C952" w14:textId="77777777" w:rsidR="009745D4" w:rsidRPr="0028308A" w:rsidRDefault="009745D4" w:rsidP="009745D4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28308A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Pr="0028308A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Pr="0028308A">
        <w:rPr>
          <w:rFonts w:ascii="Arial" w:hAnsi="Arial" w:cs="Arial"/>
          <w:sz w:val="32"/>
          <w:szCs w:val="32"/>
          <w:u w:val="single"/>
          <w:lang w:val="sk-SK"/>
        </w:rPr>
        <w:t>31</w:t>
      </w:r>
      <w:r w:rsidRPr="0028308A">
        <w:rPr>
          <w:rFonts w:ascii="Arial" w:hAnsi="Arial" w:cs="Arial"/>
          <w:sz w:val="32"/>
          <w:szCs w:val="32"/>
          <w:u w:val="single"/>
        </w:rPr>
        <w:t>.10.2018</w:t>
      </w:r>
    </w:p>
    <w:p w14:paraId="629239EF" w14:textId="77777777" w:rsidR="009745D4" w:rsidRPr="0028308A" w:rsidRDefault="009745D4" w:rsidP="009745D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8308A">
        <w:rPr>
          <w:rFonts w:ascii="Arial" w:hAnsi="Arial" w:cs="Arial"/>
          <w:sz w:val="28"/>
          <w:szCs w:val="28"/>
        </w:rPr>
        <w:t xml:space="preserve">KR </w:t>
      </w:r>
      <w:r w:rsidRPr="0028308A">
        <w:rPr>
          <w:rFonts w:ascii="Arial" w:hAnsi="Arial" w:cs="Arial"/>
          <w:b/>
          <w:sz w:val="28"/>
          <w:szCs w:val="28"/>
        </w:rPr>
        <w:t>oznamuje</w:t>
      </w:r>
      <w:r w:rsidRPr="0028308A">
        <w:rPr>
          <w:rFonts w:ascii="Arial" w:hAnsi="Arial" w:cs="Arial"/>
          <w:sz w:val="28"/>
          <w:szCs w:val="28"/>
        </w:rPr>
        <w:t xml:space="preserve"> R a DZ z NL SFZ, SsFZ a ObFZ, že tradičné posedenie pri kapustnici sa uskutoční 23. 11. 2018 (piatok) v Central Pub-e oproti hotelu Dubná Skala pri východe z SC Mirage so začiatkom od 18:00. Prosíme záujemcov, aby sa </w:t>
      </w:r>
      <w:r w:rsidRPr="0028308A">
        <w:rPr>
          <w:rFonts w:ascii="Arial" w:hAnsi="Arial" w:cs="Arial"/>
          <w:sz w:val="28"/>
          <w:szCs w:val="28"/>
        </w:rPr>
        <w:lastRenderedPageBreak/>
        <w:t xml:space="preserve">záväzne prihlásili u predsedu, prípadne podpredsedu KR telefonicky, prípadne formou SMS v termíne do 19. 11. 2018. </w:t>
      </w:r>
    </w:p>
    <w:p w14:paraId="1EC57C4A" w14:textId="77777777" w:rsidR="009745D4" w:rsidRPr="009745D4" w:rsidRDefault="009745D4" w:rsidP="009745D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9745D4">
        <w:rPr>
          <w:rFonts w:ascii="Arial" w:hAnsi="Arial" w:cs="Arial"/>
          <w:b/>
          <w:sz w:val="28"/>
          <w:szCs w:val="28"/>
          <w:lang w:val="en-US"/>
        </w:rPr>
        <w:t>Z</w:t>
      </w:r>
      <w:r w:rsidRPr="009745D4">
        <w:rPr>
          <w:rFonts w:ascii="Arial" w:hAnsi="Arial" w:cs="Arial"/>
          <w:b/>
          <w:sz w:val="28"/>
          <w:szCs w:val="28"/>
          <w:lang w:val="sk-SK"/>
        </w:rPr>
        <w:t>meny DL</w:t>
      </w:r>
    </w:p>
    <w:p w14:paraId="193DDD08" w14:textId="77777777" w:rsidR="009745D4" w:rsidRPr="0028308A" w:rsidRDefault="009745D4" w:rsidP="009745D4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Fonts w:ascii="Arial" w:eastAsiaTheme="minorHAnsi" w:hAnsi="Arial" w:cs="Arial"/>
          <w:sz w:val="28"/>
          <w:szCs w:val="28"/>
          <w:lang w:val="en-US" w:eastAsia="en-US"/>
        </w:rPr>
      </w:pPr>
      <w:r w:rsidRPr="0028308A">
        <w:rPr>
          <w:rFonts w:ascii="Arial" w:eastAsiaTheme="minorHAnsi" w:hAnsi="Arial" w:cs="Arial"/>
          <w:sz w:val="28"/>
          <w:szCs w:val="28"/>
          <w:lang w:val="en-US" w:eastAsia="en-US"/>
        </w:rPr>
        <w:t xml:space="preserve">04.11.2018 10:00 dorast Družstevník Rašov FK FATRAN - </w:t>
      </w:r>
      <w:bookmarkStart w:id="0" w:name="_GoBack"/>
      <w:bookmarkEnd w:id="0"/>
      <w:r w:rsidRPr="0028308A">
        <w:rPr>
          <w:rFonts w:ascii="Arial" w:eastAsiaTheme="minorHAnsi" w:hAnsi="Arial" w:cs="Arial"/>
          <w:sz w:val="28"/>
          <w:szCs w:val="28"/>
          <w:lang w:val="en-US" w:eastAsia="en-US"/>
        </w:rPr>
        <w:t xml:space="preserve">Dolná Tižina </w:t>
      </w:r>
      <w:r w:rsidRPr="0028308A">
        <w:rPr>
          <w:rFonts w:ascii="Arial" w:eastAsiaTheme="minorHAnsi" w:hAnsi="Arial" w:cs="Arial"/>
          <w:b/>
          <w:sz w:val="28"/>
          <w:szCs w:val="28"/>
          <w:lang w:val="en-US" w:eastAsia="en-US"/>
        </w:rPr>
        <w:t>AR Ciprich</w:t>
      </w:r>
      <w:r w:rsidRPr="0028308A">
        <w:rPr>
          <w:rFonts w:ascii="Arial" w:eastAsiaTheme="minorHAnsi" w:hAnsi="Arial" w:cs="Arial"/>
          <w:sz w:val="28"/>
          <w:szCs w:val="28"/>
          <w:lang w:val="en-US" w:eastAsia="en-US"/>
        </w:rPr>
        <w:t xml:space="preserve"> za Bryndziar</w:t>
      </w:r>
    </w:p>
    <w:p w14:paraId="75552D95" w14:textId="77777777" w:rsidR="009745D4" w:rsidRPr="0028308A" w:rsidRDefault="009745D4" w:rsidP="009745D4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Fonts w:ascii="Arial" w:hAnsi="Arial" w:cs="Arial"/>
          <w:color w:val="000000"/>
          <w:sz w:val="28"/>
          <w:szCs w:val="28"/>
        </w:rPr>
      </w:pPr>
      <w:r w:rsidRPr="0028308A">
        <w:rPr>
          <w:rFonts w:ascii="Arial" w:eastAsiaTheme="minorHAnsi" w:hAnsi="Arial" w:cs="Arial"/>
          <w:sz w:val="28"/>
          <w:szCs w:val="28"/>
          <w:lang w:val="en-US" w:eastAsia="en-US"/>
        </w:rPr>
        <w:t xml:space="preserve">10.11.2018 8:00 </w:t>
      </w:r>
      <w:r w:rsidRPr="0028308A">
        <w:rPr>
          <w:rFonts w:ascii="Arial" w:eastAsiaTheme="minorHAnsi" w:hAnsi="Arial" w:cs="Arial"/>
          <w:bCs/>
          <w:sz w:val="28"/>
          <w:szCs w:val="28"/>
          <w:lang w:val="en-US" w:eastAsia="en-US"/>
        </w:rPr>
        <w:t>Hala Korňa Turnaj prípraviek – Krupík za Matula</w:t>
      </w:r>
    </w:p>
    <w:p w14:paraId="5FC29760" w14:textId="77777777" w:rsidR="009745D4" w:rsidRDefault="009745D4" w:rsidP="009745D4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15E2A5F" w14:textId="5E98CA3F" w:rsidR="009745D4" w:rsidRPr="00C6764B" w:rsidRDefault="009745D4" w:rsidP="009745D4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>. TMK – predseda Ján Capko</w:t>
      </w:r>
    </w:p>
    <w:p w14:paraId="148C3596" w14:textId="77777777" w:rsidR="009745D4" w:rsidRDefault="009745D4" w:rsidP="009745D4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1F08260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  <w:r>
        <w:rPr>
          <w:b/>
          <w:color w:val="FF0000"/>
          <w:sz w:val="28"/>
          <w:szCs w:val="28"/>
        </w:rPr>
        <w:t>TURNAJ PRÍPRAVIEK V KORNI  10.11.2018 /sobota/</w:t>
      </w:r>
    </w:p>
    <w:p w14:paraId="62C67BC5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</w:p>
    <w:p w14:paraId="73872375" w14:textId="77777777" w:rsidR="009745D4" w:rsidRPr="005B0BED" w:rsidRDefault="009745D4" w:rsidP="009745D4">
      <w:pPr>
        <w:rPr>
          <w:rFonts w:ascii="Arial" w:hAnsi="Arial" w:cs="Arial"/>
          <w:sz w:val="28"/>
          <w:szCs w:val="28"/>
          <w:u w:val="single"/>
        </w:rPr>
      </w:pPr>
      <w:r w:rsidRPr="005B0BED">
        <w:rPr>
          <w:rFonts w:ascii="Arial" w:hAnsi="Arial" w:cs="Arial"/>
          <w:sz w:val="28"/>
          <w:szCs w:val="28"/>
          <w:u w:val="single"/>
        </w:rPr>
        <w:t>SKUPINY:</w:t>
      </w:r>
    </w:p>
    <w:p w14:paraId="2268391D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</w:p>
    <w:p w14:paraId="1363DFE2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  <w:r w:rsidRPr="005B0BED">
        <w:rPr>
          <w:rFonts w:ascii="Arial" w:hAnsi="Arial" w:cs="Arial"/>
          <w:b/>
          <w:sz w:val="28"/>
          <w:szCs w:val="28"/>
        </w:rPr>
        <w:t>A:</w:t>
      </w:r>
      <w:r>
        <w:rPr>
          <w:rFonts w:ascii="Arial" w:hAnsi="Arial" w:cs="Arial"/>
          <w:sz w:val="28"/>
          <w:szCs w:val="28"/>
        </w:rPr>
        <w:t xml:space="preserve"> Rosina A, Kotrčina Lúčka, Strečno, Hvozdnica, Bytčica, MŠK Žilina</w:t>
      </w:r>
    </w:p>
    <w:p w14:paraId="7990AC7A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</w:p>
    <w:p w14:paraId="3E35BA2F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  <w:r w:rsidRPr="005B0BED">
        <w:rPr>
          <w:rFonts w:ascii="Arial" w:hAnsi="Arial" w:cs="Arial"/>
          <w:b/>
          <w:sz w:val="28"/>
          <w:szCs w:val="28"/>
        </w:rPr>
        <w:t>B:</w:t>
      </w:r>
      <w:r>
        <w:rPr>
          <w:rFonts w:ascii="Arial" w:hAnsi="Arial" w:cs="Arial"/>
          <w:sz w:val="28"/>
          <w:szCs w:val="28"/>
        </w:rPr>
        <w:t xml:space="preserve"> Bánová, Hrabové, Zbyňov, Juventus B, Nededza, KŠK Žilina</w:t>
      </w:r>
    </w:p>
    <w:p w14:paraId="2E346C46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</w:p>
    <w:p w14:paraId="2C2A930C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  <w:r w:rsidRPr="005B0BED">
        <w:rPr>
          <w:rFonts w:ascii="Arial" w:hAnsi="Arial" w:cs="Arial"/>
          <w:b/>
          <w:sz w:val="28"/>
          <w:szCs w:val="28"/>
        </w:rPr>
        <w:t>C:</w:t>
      </w:r>
      <w:r>
        <w:rPr>
          <w:rFonts w:ascii="Arial" w:hAnsi="Arial" w:cs="Arial"/>
          <w:sz w:val="28"/>
          <w:szCs w:val="28"/>
        </w:rPr>
        <w:t xml:space="preserve"> Juventus A, Varín, Teplička, Rajecké Teplice, Stráňavy, Rosina B </w:t>
      </w:r>
    </w:p>
    <w:p w14:paraId="7857F020" w14:textId="77777777" w:rsidR="009745D4" w:rsidRDefault="009745D4" w:rsidP="00974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Propozície k turnaju budú zverejnené na stránke: </w:t>
      </w:r>
      <w:hyperlink r:id="rId13" w:history="1">
        <w:r w:rsidRPr="00F940D8">
          <w:rPr>
            <w:rStyle w:val="Hypertextovprepojenie"/>
            <w:rFonts w:ascii="Arial" w:hAnsi="Arial" w:cs="Arial"/>
            <w:sz w:val="28"/>
            <w:szCs w:val="28"/>
          </w:rPr>
          <w:t>www.futbalzilina.sk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Pr="00F940D8">
          <w:rPr>
            <w:rStyle w:val="Hypertextovprepojenie"/>
            <w:rFonts w:ascii="Arial" w:hAnsi="Arial" w:cs="Arial"/>
            <w:sz w:val="28"/>
            <w:szCs w:val="28"/>
          </w:rPr>
          <w:t>www.obfz-zilina.futbalnet.sk</w:t>
        </w:r>
      </w:hyperlink>
    </w:p>
    <w:p w14:paraId="60A3E160" w14:textId="77777777" w:rsidR="009745D4" w:rsidRPr="00887895" w:rsidRDefault="009745D4" w:rsidP="009745D4">
      <w:pPr>
        <w:rPr>
          <w:rFonts w:ascii="Arial" w:hAnsi="Arial" w:cs="Arial"/>
          <w:sz w:val="28"/>
          <w:szCs w:val="28"/>
        </w:rPr>
      </w:pPr>
    </w:p>
    <w:p w14:paraId="0A0A137E" w14:textId="77777777" w:rsidR="009745D4" w:rsidRPr="00B235C4" w:rsidRDefault="009745D4" w:rsidP="009745D4"/>
    <w:p w14:paraId="3F9A86AA" w14:textId="77777777" w:rsidR="009745D4" w:rsidRPr="00283856" w:rsidRDefault="009745D4" w:rsidP="009745D4">
      <w:pPr>
        <w:rPr>
          <w:rFonts w:ascii="Arial" w:hAnsi="Arial" w:cs="Arial"/>
          <w:sz w:val="28"/>
          <w:szCs w:val="28"/>
        </w:rPr>
      </w:pPr>
      <w:r w:rsidRPr="00283856">
        <w:rPr>
          <w:rFonts w:ascii="Arial" w:hAnsi="Arial" w:cs="Arial"/>
          <w:sz w:val="28"/>
          <w:szCs w:val="28"/>
        </w:rPr>
        <w:t xml:space="preserve">Zoznam adeptov na: </w:t>
      </w:r>
      <w:r w:rsidRPr="00283856">
        <w:rPr>
          <w:rFonts w:ascii="Arial" w:hAnsi="Arial" w:cs="Arial"/>
          <w:b/>
          <w:sz w:val="28"/>
          <w:szCs w:val="28"/>
        </w:rPr>
        <w:t xml:space="preserve"> Školenie trénerov UEFA GRASSROOTS C licencie</w:t>
      </w:r>
    </w:p>
    <w:p w14:paraId="262D02F3" w14:textId="77777777" w:rsidR="009745D4" w:rsidRPr="00283856" w:rsidRDefault="009745D4" w:rsidP="009745D4">
      <w:pPr>
        <w:rPr>
          <w:rFonts w:ascii="Arial" w:hAnsi="Arial" w:cs="Arial"/>
          <w:sz w:val="28"/>
          <w:szCs w:val="28"/>
        </w:rPr>
      </w:pPr>
      <w:r w:rsidRPr="00283856">
        <w:rPr>
          <w:rFonts w:ascii="Arial" w:hAnsi="Arial" w:cs="Arial"/>
          <w:sz w:val="28"/>
          <w:szCs w:val="28"/>
        </w:rPr>
        <w:t>Barčák Michal,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Beháň Peter,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Bello MŠK, 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>Belko Ľubomír,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 xml:space="preserve"> Coma Róbert, Ďurica Marián,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>Holečko Pavol,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Horecký Samuel,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Chasník Michal, </w:t>
      </w:r>
      <w:r>
        <w:rPr>
          <w:rFonts w:ascii="Arial" w:hAnsi="Arial" w:cs="Arial"/>
          <w:sz w:val="28"/>
          <w:szCs w:val="28"/>
        </w:rPr>
        <w:t xml:space="preserve">    </w:t>
      </w:r>
      <w:r w:rsidRPr="00283856">
        <w:rPr>
          <w:rFonts w:ascii="Arial" w:hAnsi="Arial" w:cs="Arial"/>
          <w:sz w:val="28"/>
          <w:szCs w:val="28"/>
        </w:rPr>
        <w:t>Jančula Patrik,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Kovačik Dávid,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>Ing. Lábaj Michal,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>Ing. Lábajová Zuzana,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Martinka Lukáš,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Masný Jozef,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Mojský Ľubomír,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 xml:space="preserve"> Nimohaj Martin,   Princ Ofori MŠK, Pršek Daniel,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Seman Oliver,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Sylvestr Miroslav,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283856">
        <w:rPr>
          <w:rFonts w:ascii="Arial" w:hAnsi="Arial" w:cs="Arial"/>
          <w:sz w:val="28"/>
          <w:szCs w:val="28"/>
        </w:rPr>
        <w:t xml:space="preserve">Šebeňa Tomáš, </w:t>
      </w:r>
      <w:r>
        <w:rPr>
          <w:rFonts w:ascii="Arial" w:hAnsi="Arial" w:cs="Arial"/>
          <w:sz w:val="28"/>
          <w:szCs w:val="28"/>
        </w:rPr>
        <w:t xml:space="preserve">    </w:t>
      </w:r>
      <w:r w:rsidRPr="00283856">
        <w:rPr>
          <w:rFonts w:ascii="Arial" w:hAnsi="Arial" w:cs="Arial"/>
          <w:sz w:val="28"/>
          <w:szCs w:val="28"/>
        </w:rPr>
        <w:t xml:space="preserve">Uram Matej,    Urik Roman, 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 xml:space="preserve">Vríčan Michal, </w:t>
      </w:r>
      <w:r>
        <w:rPr>
          <w:rFonts w:ascii="Arial" w:hAnsi="Arial" w:cs="Arial"/>
          <w:sz w:val="28"/>
          <w:szCs w:val="28"/>
        </w:rPr>
        <w:t xml:space="preserve">      </w:t>
      </w:r>
      <w:r w:rsidRPr="00283856">
        <w:rPr>
          <w:rFonts w:ascii="Arial" w:hAnsi="Arial" w:cs="Arial"/>
          <w:sz w:val="28"/>
          <w:szCs w:val="28"/>
        </w:rPr>
        <w:t>Závodský Marián</w:t>
      </w:r>
      <w:r>
        <w:rPr>
          <w:rFonts w:ascii="Arial" w:hAnsi="Arial" w:cs="Arial"/>
          <w:sz w:val="28"/>
          <w:szCs w:val="28"/>
        </w:rPr>
        <w:t>.</w:t>
      </w:r>
    </w:p>
    <w:p w14:paraId="27D6D9EE" w14:textId="77777777" w:rsidR="009745D4" w:rsidRPr="00283856" w:rsidRDefault="009745D4" w:rsidP="009745D4">
      <w:pPr>
        <w:rPr>
          <w:rFonts w:ascii="Arial" w:hAnsi="Arial" w:cs="Arial"/>
          <w:sz w:val="28"/>
          <w:szCs w:val="28"/>
        </w:rPr>
      </w:pPr>
      <w:r w:rsidRPr="00283856">
        <w:rPr>
          <w:rFonts w:ascii="Arial" w:hAnsi="Arial" w:cs="Arial"/>
          <w:sz w:val="28"/>
          <w:szCs w:val="28"/>
        </w:rPr>
        <w:t>V prípade, že ste poslali prihlášku a nie ste v zozname obratom sa ozvite na mail: jancapkoapm@zoznam.sk</w:t>
      </w:r>
    </w:p>
    <w:p w14:paraId="78733508" w14:textId="77777777" w:rsidR="009745D4" w:rsidRDefault="009745D4" w:rsidP="009745D4"/>
    <w:p w14:paraId="76C66F3C" w14:textId="77777777" w:rsidR="009745D4" w:rsidRDefault="009745D4" w:rsidP="009745D4"/>
    <w:p w14:paraId="35A65067" w14:textId="77777777" w:rsidR="009745D4" w:rsidRPr="00283856" w:rsidRDefault="009745D4" w:rsidP="009745D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V  súlade s plánom práce TMK SsFZ obraciame sa na Vás so žiadosťou o zaslanie návrhov na ocenenie trénerov v Stredoslovenskom regióne za Váš ObFZ, ktoré každoročne vyhlasuje TMK SsFZ pre kategórie:</w:t>
      </w:r>
    </w:p>
    <w:p w14:paraId="48673FC8" w14:textId="77777777" w:rsidR="009745D4" w:rsidRPr="00283856" w:rsidRDefault="009745D4" w:rsidP="009745D4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najúspešnejší tréner dospelých</w:t>
      </w:r>
    </w:p>
    <w:p w14:paraId="3C06B69F" w14:textId="77777777" w:rsidR="009745D4" w:rsidRPr="00283856" w:rsidRDefault="009745D4" w:rsidP="009745D4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najúspešnejší tréner mládeže mimo LK</w:t>
      </w:r>
    </w:p>
    <w:p w14:paraId="6898B8DE" w14:textId="77777777" w:rsidR="009745D4" w:rsidRPr="00283856" w:rsidRDefault="009745D4" w:rsidP="009745D4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najúspešnejší tréner mládeže LK</w:t>
      </w:r>
    </w:p>
    <w:p w14:paraId="45F904F3" w14:textId="77777777" w:rsidR="009745D4" w:rsidRPr="00283856" w:rsidRDefault="009745D4" w:rsidP="009745D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lastRenderedPageBreak/>
        <w:t>Návrhy zasielajte poštou  alebo mailom (peterstefanak@gmail.com) na SsFZ do 05. novembra 2018.</w:t>
      </w:r>
    </w:p>
    <w:p w14:paraId="7D3FB21E" w14:textId="77777777" w:rsidR="009745D4" w:rsidRPr="00283856" w:rsidRDefault="009745D4" w:rsidP="009745D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Najúspešnejší tréneri v jednotlivých kategóriách budú ocenení na tradičnom PLESE SsFZ, ktorý sa bude konať 05. januára 2019 v Banskej Bystrici</w:t>
      </w:r>
    </w:p>
    <w:p w14:paraId="0FA132EB" w14:textId="77777777" w:rsidR="009745D4" w:rsidRDefault="009745D4" w:rsidP="009745D4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62B2B54" w14:textId="77777777" w:rsidR="009745D4" w:rsidRPr="00844C95" w:rsidRDefault="009745D4" w:rsidP="009745D4">
      <w:pPr>
        <w:rPr>
          <w:rFonts w:ascii="Arial" w:hAnsi="Arial" w:cs="Arial"/>
          <w:sz w:val="28"/>
          <w:szCs w:val="28"/>
        </w:rPr>
      </w:pPr>
    </w:p>
    <w:p w14:paraId="3129F3B5" w14:textId="77777777" w:rsidR="009745D4" w:rsidRPr="00844C95" w:rsidRDefault="009745D4" w:rsidP="009745D4">
      <w:pPr>
        <w:rPr>
          <w:rFonts w:ascii="Arial" w:hAnsi="Arial" w:cs="Arial"/>
          <w:sz w:val="28"/>
          <w:szCs w:val="28"/>
        </w:rPr>
      </w:pPr>
    </w:p>
    <w:p w14:paraId="31773774" w14:textId="503224D0" w:rsidR="009745D4" w:rsidRDefault="009745D4" w:rsidP="009745D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>. Sekretariát  -  ObFZ</w:t>
      </w:r>
    </w:p>
    <w:p w14:paraId="459728AB" w14:textId="77777777" w:rsidR="009745D4" w:rsidRDefault="009745D4" w:rsidP="009745D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300058E" w14:textId="77777777" w:rsidR="009745D4" w:rsidRDefault="009745D4" w:rsidP="009745D4">
      <w:pPr>
        <w:jc w:val="both"/>
        <w:rPr>
          <w:rFonts w:ascii="Arial" w:hAnsi="Arial" w:cs="Arial"/>
          <w:bCs/>
          <w:color w:val="002060"/>
          <w:sz w:val="28"/>
          <w:szCs w:val="28"/>
        </w:rPr>
      </w:pPr>
    </w:p>
    <w:p w14:paraId="42E205D5" w14:textId="77777777" w:rsidR="009745D4" w:rsidRPr="00403D03" w:rsidRDefault="009745D4" w:rsidP="009745D4">
      <w:pPr>
        <w:jc w:val="both"/>
        <w:rPr>
          <w:rFonts w:ascii="Arial" w:hAnsi="Arial" w:cs="Arial"/>
          <w:bCs/>
          <w:color w:val="002060"/>
          <w:sz w:val="28"/>
          <w:szCs w:val="28"/>
        </w:rPr>
      </w:pPr>
      <w:r w:rsidRPr="00403D03">
        <w:rPr>
          <w:rFonts w:ascii="Arial" w:hAnsi="Arial" w:cs="Arial"/>
          <w:bCs/>
          <w:color w:val="002060"/>
          <w:sz w:val="28"/>
          <w:szCs w:val="28"/>
        </w:rPr>
        <w:t>Dňa 1</w:t>
      </w:r>
      <w:r>
        <w:rPr>
          <w:rFonts w:ascii="Arial" w:hAnsi="Arial" w:cs="Arial"/>
          <w:bCs/>
          <w:color w:val="002060"/>
          <w:sz w:val="28"/>
          <w:szCs w:val="28"/>
        </w:rPr>
        <w:t>1</w:t>
      </w:r>
      <w:r w:rsidRPr="00403D03">
        <w:rPr>
          <w:rFonts w:ascii="Arial" w:hAnsi="Arial" w:cs="Arial"/>
          <w:bCs/>
          <w:color w:val="002060"/>
          <w:sz w:val="28"/>
          <w:szCs w:val="28"/>
        </w:rPr>
        <w:t>.1.201</w:t>
      </w:r>
      <w:r>
        <w:rPr>
          <w:rFonts w:ascii="Arial" w:hAnsi="Arial" w:cs="Arial"/>
          <w:bCs/>
          <w:color w:val="002060"/>
          <w:sz w:val="28"/>
          <w:szCs w:val="28"/>
        </w:rPr>
        <w:t>9</w:t>
      </w:r>
      <w:r w:rsidRPr="00403D03">
        <w:rPr>
          <w:rFonts w:ascii="Arial" w:hAnsi="Arial" w:cs="Arial"/>
          <w:bCs/>
          <w:color w:val="002060"/>
          <w:sz w:val="28"/>
          <w:szCs w:val="28"/>
        </w:rPr>
        <w:t xml:space="preserve"> sa uskutoční v Hoteli Slovakia slávnostné vyhlásenie jedenástky roka 201</w:t>
      </w:r>
      <w:r>
        <w:rPr>
          <w:rFonts w:ascii="Arial" w:hAnsi="Arial" w:cs="Arial"/>
          <w:bCs/>
          <w:color w:val="002060"/>
          <w:sz w:val="28"/>
          <w:szCs w:val="28"/>
        </w:rPr>
        <w:t>8</w:t>
      </w:r>
      <w:r w:rsidRPr="00403D03">
        <w:rPr>
          <w:rFonts w:ascii="Arial" w:hAnsi="Arial" w:cs="Arial"/>
          <w:bCs/>
          <w:color w:val="002060"/>
          <w:sz w:val="28"/>
          <w:szCs w:val="28"/>
        </w:rPr>
        <w:t xml:space="preserve"> spojené s tradičným plesom ObFZ Žilina.</w:t>
      </w:r>
    </w:p>
    <w:p w14:paraId="74068FC5" w14:textId="77777777" w:rsidR="009745D4" w:rsidRPr="00403D03" w:rsidRDefault="009745D4" w:rsidP="009745D4">
      <w:pPr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403D03">
        <w:rPr>
          <w:rFonts w:ascii="Arial" w:hAnsi="Arial" w:cs="Arial"/>
          <w:b/>
          <w:bCs/>
          <w:color w:val="002060"/>
          <w:sz w:val="28"/>
          <w:szCs w:val="28"/>
        </w:rPr>
        <w:t xml:space="preserve">Prosíme prípadných darcov cien do tomboly, aby sa prihlásili u sekretára ObFZ – 0908 903 264 p. Matejčíka. </w:t>
      </w:r>
    </w:p>
    <w:p w14:paraId="3AC67F23" w14:textId="77777777" w:rsidR="009745D4" w:rsidRDefault="009745D4" w:rsidP="009745D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91D20D5" w14:textId="77777777" w:rsidR="009745D4" w:rsidRDefault="009745D4" w:rsidP="009745D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D816CA3" w14:textId="77777777" w:rsidR="009745D4" w:rsidRDefault="009745D4" w:rsidP="009745D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KREDITY :</w:t>
      </w:r>
    </w:p>
    <w:p w14:paraId="09317A37" w14:textId="77777777" w:rsidR="009745D4" w:rsidRDefault="009745D4" w:rsidP="009745D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A2A5105" w14:textId="77777777" w:rsidR="009745D4" w:rsidRPr="00DA5277" w:rsidRDefault="009745D4" w:rsidP="009745D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A527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Upozorňujeme FK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-  </w:t>
      </w:r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aby do 30.11.2018 minuli všetky kredity v eshope, aktuálny stav nájdete v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ž</w:t>
      </w:r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>dy na </w:t>
      </w:r>
      <w:hyperlink r:id="rId15" w:tgtFrame="_blank" w:history="1">
        <w:r w:rsidRPr="00DA5277">
          <w:rPr>
            <w:rStyle w:val="Hypertextovprepojeni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http://podporamladeze.futbalsfz.sk</w:t>
        </w:r>
      </w:hyperlink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> a v dolnej časti máte kluby, ktoré neminuli ani 50% kreditu.</w:t>
      </w:r>
      <w:r w:rsidRPr="00DA5277">
        <w:rPr>
          <w:rFonts w:ascii="Arial" w:hAnsi="Arial" w:cs="Arial"/>
          <w:color w:val="222222"/>
          <w:sz w:val="28"/>
          <w:szCs w:val="28"/>
        </w:rPr>
        <w:br/>
      </w:r>
      <w:r w:rsidRPr="00DA5277">
        <w:rPr>
          <w:rFonts w:ascii="Arial" w:hAnsi="Arial" w:cs="Arial"/>
          <w:color w:val="222222"/>
          <w:sz w:val="28"/>
          <w:szCs w:val="28"/>
        </w:rPr>
        <w:br/>
      </w:r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>V prípade problémov s prihlásením na futbanet.shop  sa obráť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te</w:t>
      </w:r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 </w:t>
      </w:r>
      <w:hyperlink r:id="rId16" w:tgtFrame="_blank" w:history="1">
        <w:r w:rsidRPr="00DA5277">
          <w:rPr>
            <w:rStyle w:val="Hypertextovprepojenie"/>
            <w:rFonts w:ascii="Arial" w:hAnsi="Arial" w:cs="Arial"/>
            <w:color w:val="1155CC"/>
            <w:sz w:val="28"/>
            <w:szCs w:val="28"/>
            <w:shd w:val="clear" w:color="auto" w:fill="FFFFFF"/>
          </w:rPr>
          <w:t>helpdesk@futbalsfz.sk</w:t>
        </w:r>
      </w:hyperlink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> alebo napíš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te</w:t>
      </w:r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cez "modrú obálku na eshope v prvom dolnom rohu", tiež to príde na helpdesk. Skôr ako sa obráti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te </w:t>
      </w:r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>na helpdesk, pokús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te s</w:t>
      </w:r>
      <w:r w:rsidRPr="00DA5277">
        <w:rPr>
          <w:rFonts w:ascii="Arial" w:hAnsi="Arial" w:cs="Arial"/>
          <w:color w:val="222222"/>
          <w:sz w:val="28"/>
          <w:szCs w:val="28"/>
          <w:shd w:val="clear" w:color="auto" w:fill="FFFFFF"/>
        </w:rPr>
        <w:t>a ísť podľa návodov na stránke futbalnet.shop dole.</w:t>
      </w:r>
    </w:p>
    <w:p w14:paraId="5472F9C4" w14:textId="77777777" w:rsidR="009745D4" w:rsidRPr="00DA5277" w:rsidRDefault="009745D4" w:rsidP="009745D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9E4C2F2" w14:textId="77777777" w:rsidR="009745D4" w:rsidRDefault="009745D4" w:rsidP="009745D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817A996" w14:textId="77777777" w:rsidR="009745D4" w:rsidRDefault="009745D4" w:rsidP="009745D4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Upozorňujeme FK </w:t>
      </w:r>
      <w:r w:rsidRPr="00F86512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zmenu mailovej adresy pri komunikací s ObFZ Žilina.</w:t>
      </w:r>
    </w:p>
    <w:p w14:paraId="7ED1BA01" w14:textId="77777777" w:rsidR="009745D4" w:rsidRDefault="009745D4" w:rsidP="009745D4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Nová mailová adresa: </w:t>
      </w:r>
      <w:hyperlink r:id="rId17" w:history="1">
        <w:r w:rsidRPr="00252416">
          <w:rPr>
            <w:rStyle w:val="Hypertextovprepojenie"/>
            <w:rFonts w:ascii="Arial" w:hAnsi="Arial" w:cs="Arial"/>
            <w:sz w:val="28"/>
            <w:szCs w:val="28"/>
          </w:rPr>
          <w:t>obfzza</w:t>
        </w:r>
        <w:r w:rsidRPr="00252416">
          <w:rPr>
            <w:rStyle w:val="Hypertextovprepojenie"/>
            <w:rFonts w:ascii="Arial" w:hAnsi="Arial" w:cs="Arial"/>
            <w:sz w:val="28"/>
            <w:szCs w:val="28"/>
            <w:lang w:val="en-US"/>
          </w:rPr>
          <w:t>@obfzza.sk</w:t>
        </w:r>
      </w:hyperlink>
      <w:r>
        <w:rPr>
          <w:rFonts w:ascii="Arial" w:hAnsi="Arial" w:cs="Arial"/>
          <w:sz w:val="28"/>
          <w:szCs w:val="28"/>
          <w:lang w:val="en-US"/>
        </w:rPr>
        <w:t>.</w:t>
      </w:r>
    </w:p>
    <w:p w14:paraId="4ED9A263" w14:textId="77777777" w:rsidR="009745D4" w:rsidRPr="00F86512" w:rsidRDefault="009745D4" w:rsidP="009745D4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Žiadame</w:t>
      </w:r>
      <w:r w:rsidRPr="005561E0">
        <w:rPr>
          <w:rFonts w:ascii="Arial" w:hAnsi="Arial" w:cs="Arial"/>
          <w:sz w:val="28"/>
          <w:szCs w:val="28"/>
        </w:rPr>
        <w:t xml:space="preserve"> funkcionárov klubov aby s platnosťou od 7.9.2018 využívali výlučne </w:t>
      </w:r>
      <w:r>
        <w:rPr>
          <w:rFonts w:ascii="Arial" w:hAnsi="Arial" w:cs="Arial"/>
          <w:sz w:val="28"/>
          <w:szCs w:val="28"/>
        </w:rPr>
        <w:t>túto</w:t>
      </w:r>
      <w:r w:rsidRPr="005561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adresu</w:t>
      </w:r>
      <w:r w:rsidRPr="005561E0">
        <w:rPr>
          <w:rFonts w:ascii="Arial" w:hAnsi="Arial" w:cs="Arial"/>
          <w:sz w:val="28"/>
          <w:szCs w:val="28"/>
        </w:rPr>
        <w:t>.</w:t>
      </w:r>
    </w:p>
    <w:p w14:paraId="0E378AB5" w14:textId="77777777" w:rsidR="009745D4" w:rsidRPr="00C82A90" w:rsidRDefault="009745D4" w:rsidP="009745D4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2A90">
        <w:rPr>
          <w:b/>
        </w:rPr>
        <w:t xml:space="preserve"> </w:t>
      </w:r>
    </w:p>
    <w:p w14:paraId="03D0F3F6" w14:textId="77777777" w:rsidR="009745D4" w:rsidRPr="00C82A90" w:rsidRDefault="009745D4" w:rsidP="009745D4">
      <w:pPr>
        <w:rPr>
          <w:rFonts w:ascii="Arial" w:hAnsi="Arial" w:cs="Arial"/>
          <w:bCs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C82A90">
        <w:rPr>
          <w:rFonts w:ascii="Arial" w:hAnsi="Arial" w:cs="Arial"/>
          <w:sz w:val="28"/>
          <w:szCs w:val="28"/>
        </w:rPr>
        <w:t xml:space="preserve">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érov FK,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pri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iadostiach o registráciu hráča je potrebné zadať aj adresu hráča (podľa pretlače), v prípade neuvedenia matrika vráti na doplnenie. U hráčov, ktorí sú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registrovaní doplnia, resp. upravia na aktuálne, tieto údaje samotní hráči (zákonný zástupca) prostredníctvom svojho prístupu (Môj účet)</w:t>
      </w:r>
      <w:r>
        <w:rPr>
          <w:rFonts w:ascii="Arial" w:hAnsi="Arial" w:cs="Arial"/>
          <w:sz w:val="28"/>
          <w:szCs w:val="28"/>
        </w:rPr>
        <w:t>.</w:t>
      </w:r>
    </w:p>
    <w:p w14:paraId="022BCC4F" w14:textId="77777777" w:rsidR="009745D4" w:rsidRDefault="009745D4" w:rsidP="009745D4">
      <w:pPr>
        <w:jc w:val="center"/>
        <w:rPr>
          <w:rFonts w:ascii="Arial" w:hAnsi="Arial" w:cs="Arial"/>
          <w:bCs/>
          <w:sz w:val="28"/>
          <w:szCs w:val="28"/>
        </w:rPr>
      </w:pPr>
    </w:p>
    <w:p w14:paraId="65499F0E" w14:textId="77777777" w:rsidR="009745D4" w:rsidRDefault="009745D4" w:rsidP="009745D4">
      <w:pPr>
        <w:jc w:val="center"/>
        <w:rPr>
          <w:rFonts w:ascii="Arial" w:hAnsi="Arial" w:cs="Arial"/>
          <w:bCs/>
          <w:sz w:val="28"/>
          <w:szCs w:val="28"/>
        </w:rPr>
      </w:pPr>
    </w:p>
    <w:p w14:paraId="5467CA4F" w14:textId="77777777" w:rsidR="009745D4" w:rsidRPr="009027D4" w:rsidRDefault="009745D4" w:rsidP="009745D4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>Ing. Igor  KRŠKO   v.r.                            Milan MATEJČÍK   v.r.</w:t>
      </w:r>
    </w:p>
    <w:p w14:paraId="2CC90A99" w14:textId="77777777" w:rsidR="009745D4" w:rsidRPr="00C44911" w:rsidRDefault="009745D4" w:rsidP="009745D4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>predseda ObFZ                                       sekretár ObFZ</w:t>
      </w:r>
    </w:p>
    <w:p w14:paraId="6A2A3DC1" w14:textId="77777777" w:rsidR="009745D4" w:rsidRDefault="009745D4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sectPr w:rsidR="009745D4" w:rsidSect="008B63EF">
      <w:footerReference w:type="default" r:id="rId18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5E892" w14:textId="77777777" w:rsidR="003A0A9F" w:rsidRDefault="003A0A9F">
      <w:r>
        <w:separator/>
      </w:r>
    </w:p>
  </w:endnote>
  <w:endnote w:type="continuationSeparator" w:id="0">
    <w:p w14:paraId="67550356" w14:textId="77777777" w:rsidR="003A0A9F" w:rsidRDefault="003A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60ED07A" w:rsidR="001316C1" w:rsidRDefault="001316C1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745D4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92A1E5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9D9E" w14:textId="77777777" w:rsidR="003A0A9F" w:rsidRDefault="003A0A9F">
      <w:r>
        <w:separator/>
      </w:r>
    </w:p>
  </w:footnote>
  <w:footnote w:type="continuationSeparator" w:id="0">
    <w:p w14:paraId="42F43256" w14:textId="77777777" w:rsidR="003A0A9F" w:rsidRDefault="003A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5006C3"/>
    <w:multiLevelType w:val="hybridMultilevel"/>
    <w:tmpl w:val="E192588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408623F"/>
    <w:multiLevelType w:val="hybridMultilevel"/>
    <w:tmpl w:val="75D60E00"/>
    <w:lvl w:ilvl="0" w:tplc="05E21B26">
      <w:start w:val="2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3F63"/>
    <w:multiLevelType w:val="hybridMultilevel"/>
    <w:tmpl w:val="075E0032"/>
    <w:lvl w:ilvl="0" w:tplc="9F04DACC">
      <w:start w:val="2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2489"/>
    <w:multiLevelType w:val="hybridMultilevel"/>
    <w:tmpl w:val="7A92C064"/>
    <w:lvl w:ilvl="0" w:tplc="3E42F5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15C0"/>
    <w:multiLevelType w:val="hybridMultilevel"/>
    <w:tmpl w:val="9C60ADC2"/>
    <w:lvl w:ilvl="0" w:tplc="1096A91A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1621E37"/>
    <w:multiLevelType w:val="hybridMultilevel"/>
    <w:tmpl w:val="DA044C24"/>
    <w:lvl w:ilvl="0" w:tplc="1096A91A">
      <w:start w:val="15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E852E8"/>
    <w:multiLevelType w:val="hybridMultilevel"/>
    <w:tmpl w:val="AD8C75DE"/>
    <w:lvl w:ilvl="0" w:tplc="74C068F2">
      <w:start w:val="18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90F"/>
    <w:multiLevelType w:val="hybridMultilevel"/>
    <w:tmpl w:val="93E2AACE"/>
    <w:lvl w:ilvl="0" w:tplc="61CC446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309B7"/>
    <w:multiLevelType w:val="hybridMultilevel"/>
    <w:tmpl w:val="8856C298"/>
    <w:lvl w:ilvl="0" w:tplc="648846EC">
      <w:start w:val="19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7243"/>
    <w:multiLevelType w:val="hybridMultilevel"/>
    <w:tmpl w:val="9B964DF4"/>
    <w:lvl w:ilvl="0" w:tplc="192AE26A">
      <w:start w:val="2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2CFB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4AD7"/>
    <w:multiLevelType w:val="hybridMultilevel"/>
    <w:tmpl w:val="1F3CA016"/>
    <w:lvl w:ilvl="0" w:tplc="EFB69F58">
      <w:start w:val="184"/>
      <w:numFmt w:val="decimal"/>
      <w:lvlText w:val="%1."/>
      <w:lvlJc w:val="left"/>
      <w:pPr>
        <w:ind w:left="1428" w:hanging="360"/>
      </w:pPr>
      <w:rPr>
        <w:rFonts w:ascii="Arial" w:hAnsi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1949"/>
    <w:multiLevelType w:val="hybridMultilevel"/>
    <w:tmpl w:val="9FF4BE2E"/>
    <w:lvl w:ilvl="0" w:tplc="63B0E2E8">
      <w:start w:val="17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78019D"/>
    <w:multiLevelType w:val="hybridMultilevel"/>
    <w:tmpl w:val="D3B696BA"/>
    <w:lvl w:ilvl="0" w:tplc="6DD03E50">
      <w:start w:val="2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567F32"/>
    <w:multiLevelType w:val="hybridMultilevel"/>
    <w:tmpl w:val="36DCF3DE"/>
    <w:lvl w:ilvl="0" w:tplc="9AB6B2C6">
      <w:start w:val="1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E4FC5"/>
    <w:multiLevelType w:val="hybridMultilevel"/>
    <w:tmpl w:val="C79AFFE4"/>
    <w:lvl w:ilvl="0" w:tplc="C79A0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A5A83"/>
    <w:multiLevelType w:val="hybridMultilevel"/>
    <w:tmpl w:val="D95C500C"/>
    <w:lvl w:ilvl="0" w:tplc="59602BD4">
      <w:start w:val="2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F59F3"/>
    <w:multiLevelType w:val="hybridMultilevel"/>
    <w:tmpl w:val="A9B86AC6"/>
    <w:lvl w:ilvl="0" w:tplc="C78497B6">
      <w:start w:val="1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D445C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57897"/>
    <w:multiLevelType w:val="hybridMultilevel"/>
    <w:tmpl w:val="979CE4A2"/>
    <w:lvl w:ilvl="0" w:tplc="4DFE64A6">
      <w:start w:val="18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C62CA"/>
    <w:multiLevelType w:val="hybridMultilevel"/>
    <w:tmpl w:val="6CD6A7C0"/>
    <w:lvl w:ilvl="0" w:tplc="4F807A46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5AD"/>
    <w:multiLevelType w:val="hybridMultilevel"/>
    <w:tmpl w:val="C1EC1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7196E"/>
    <w:multiLevelType w:val="hybridMultilevel"/>
    <w:tmpl w:val="C42C595C"/>
    <w:lvl w:ilvl="0" w:tplc="3C1A3DCA">
      <w:start w:val="1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C0E0D"/>
    <w:multiLevelType w:val="hybridMultilevel"/>
    <w:tmpl w:val="51848B78"/>
    <w:lvl w:ilvl="0" w:tplc="EA5697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D0E33"/>
    <w:multiLevelType w:val="hybridMultilevel"/>
    <w:tmpl w:val="834EC888"/>
    <w:lvl w:ilvl="0" w:tplc="4E069ABC">
      <w:start w:val="2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7C4B8F"/>
    <w:multiLevelType w:val="hybridMultilevel"/>
    <w:tmpl w:val="7396AFDC"/>
    <w:lvl w:ilvl="0" w:tplc="4A54F4AE">
      <w:start w:val="2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73CC"/>
    <w:multiLevelType w:val="hybridMultilevel"/>
    <w:tmpl w:val="46A46174"/>
    <w:lvl w:ilvl="0" w:tplc="6D9A077A">
      <w:start w:val="3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31F92"/>
    <w:multiLevelType w:val="hybridMultilevel"/>
    <w:tmpl w:val="B1663592"/>
    <w:lvl w:ilvl="0" w:tplc="8D7E9FCA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E7238"/>
    <w:multiLevelType w:val="hybridMultilevel"/>
    <w:tmpl w:val="1B5E4E64"/>
    <w:lvl w:ilvl="0" w:tplc="2780BEC4">
      <w:start w:val="2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5AD9"/>
    <w:multiLevelType w:val="hybridMultilevel"/>
    <w:tmpl w:val="5666E1DA"/>
    <w:lvl w:ilvl="0" w:tplc="F4C6DA18">
      <w:start w:val="2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44EA7"/>
    <w:multiLevelType w:val="hybridMultilevel"/>
    <w:tmpl w:val="81D09792"/>
    <w:lvl w:ilvl="0" w:tplc="745A05BC">
      <w:start w:val="2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F3E4F"/>
    <w:multiLevelType w:val="hybridMultilevel"/>
    <w:tmpl w:val="CEA2B61C"/>
    <w:lvl w:ilvl="0" w:tplc="F808E846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A4C776F"/>
    <w:multiLevelType w:val="hybridMultilevel"/>
    <w:tmpl w:val="E9645294"/>
    <w:lvl w:ilvl="0" w:tplc="0CDA4EF6">
      <w:start w:val="8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05DD6"/>
    <w:multiLevelType w:val="hybridMultilevel"/>
    <w:tmpl w:val="84B6CBCC"/>
    <w:lvl w:ilvl="0" w:tplc="147EA384">
      <w:start w:val="1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E2765"/>
    <w:multiLevelType w:val="hybridMultilevel"/>
    <w:tmpl w:val="AC1C5FA6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51E75"/>
    <w:multiLevelType w:val="hybridMultilevel"/>
    <w:tmpl w:val="ED569620"/>
    <w:lvl w:ilvl="0" w:tplc="44584EE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8"/>
  </w:num>
  <w:num w:numId="5">
    <w:abstractNumId w:val="5"/>
  </w:num>
  <w:num w:numId="6">
    <w:abstractNumId w:val="35"/>
  </w:num>
  <w:num w:numId="7">
    <w:abstractNumId w:val="12"/>
  </w:num>
  <w:num w:numId="8">
    <w:abstractNumId w:val="2"/>
  </w:num>
  <w:num w:numId="9">
    <w:abstractNumId w:val="30"/>
  </w:num>
  <w:num w:numId="10">
    <w:abstractNumId w:val="16"/>
  </w:num>
  <w:num w:numId="11">
    <w:abstractNumId w:val="27"/>
  </w:num>
  <w:num w:numId="12">
    <w:abstractNumId w:val="3"/>
  </w:num>
  <w:num w:numId="13">
    <w:abstractNumId w:val="39"/>
  </w:num>
  <w:num w:numId="14">
    <w:abstractNumId w:val="13"/>
  </w:num>
  <w:num w:numId="15">
    <w:abstractNumId w:val="22"/>
  </w:num>
  <w:num w:numId="16">
    <w:abstractNumId w:val="10"/>
  </w:num>
  <w:num w:numId="17">
    <w:abstractNumId w:val="38"/>
  </w:num>
  <w:num w:numId="18">
    <w:abstractNumId w:val="36"/>
  </w:num>
  <w:num w:numId="19">
    <w:abstractNumId w:val="21"/>
  </w:num>
  <w:num w:numId="20">
    <w:abstractNumId w:val="24"/>
  </w:num>
  <w:num w:numId="21">
    <w:abstractNumId w:val="14"/>
  </w:num>
  <w:num w:numId="22">
    <w:abstractNumId w:val="37"/>
  </w:num>
  <w:num w:numId="23">
    <w:abstractNumId w:val="26"/>
  </w:num>
  <w:num w:numId="24">
    <w:abstractNumId w:val="17"/>
  </w:num>
  <w:num w:numId="25">
    <w:abstractNumId w:val="6"/>
  </w:num>
  <w:num w:numId="26">
    <w:abstractNumId w:val="25"/>
  </w:num>
  <w:num w:numId="27">
    <w:abstractNumId w:val="9"/>
  </w:num>
  <w:num w:numId="28">
    <w:abstractNumId w:val="8"/>
  </w:num>
  <w:num w:numId="29">
    <w:abstractNumId w:val="15"/>
  </w:num>
  <w:num w:numId="30">
    <w:abstractNumId w:val="23"/>
  </w:num>
  <w:num w:numId="31">
    <w:abstractNumId w:val="1"/>
  </w:num>
  <w:num w:numId="32">
    <w:abstractNumId w:val="28"/>
  </w:num>
  <w:num w:numId="33">
    <w:abstractNumId w:val="31"/>
  </w:num>
  <w:num w:numId="34">
    <w:abstractNumId w:val="11"/>
  </w:num>
  <w:num w:numId="35">
    <w:abstractNumId w:val="34"/>
  </w:num>
  <w:num w:numId="36">
    <w:abstractNumId w:val="4"/>
  </w:num>
  <w:num w:numId="37">
    <w:abstractNumId w:val="32"/>
  </w:num>
  <w:num w:numId="38">
    <w:abstractNumId w:val="19"/>
  </w:num>
  <w:num w:numId="39">
    <w:abstractNumId w:val="33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04D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63F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B49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5232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0A9A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22FD"/>
    <w:rsid w:val="000932C3"/>
    <w:rsid w:val="0009330A"/>
    <w:rsid w:val="0009430A"/>
    <w:rsid w:val="0009581F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362"/>
    <w:rsid w:val="000C05FE"/>
    <w:rsid w:val="000C0732"/>
    <w:rsid w:val="000C08F5"/>
    <w:rsid w:val="000C09D2"/>
    <w:rsid w:val="000C156A"/>
    <w:rsid w:val="000C3419"/>
    <w:rsid w:val="000C3771"/>
    <w:rsid w:val="000C45E7"/>
    <w:rsid w:val="000C65B0"/>
    <w:rsid w:val="000C7412"/>
    <w:rsid w:val="000C7417"/>
    <w:rsid w:val="000C7957"/>
    <w:rsid w:val="000D0495"/>
    <w:rsid w:val="000D2184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05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6656"/>
    <w:rsid w:val="00127A59"/>
    <w:rsid w:val="00127C3C"/>
    <w:rsid w:val="00130015"/>
    <w:rsid w:val="00130A95"/>
    <w:rsid w:val="00130D1D"/>
    <w:rsid w:val="001311EC"/>
    <w:rsid w:val="0013162B"/>
    <w:rsid w:val="001316C1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2566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1EE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0CBD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2000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FA1"/>
    <w:rsid w:val="001C0022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C77B5"/>
    <w:rsid w:val="001D17F2"/>
    <w:rsid w:val="001D1AF4"/>
    <w:rsid w:val="001D1E18"/>
    <w:rsid w:val="001D2F38"/>
    <w:rsid w:val="001D4BF6"/>
    <w:rsid w:val="001D4EF6"/>
    <w:rsid w:val="001D5009"/>
    <w:rsid w:val="001D605B"/>
    <w:rsid w:val="001D75B1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5DA"/>
    <w:rsid w:val="001E7677"/>
    <w:rsid w:val="001E79A1"/>
    <w:rsid w:val="001E7D57"/>
    <w:rsid w:val="001F00CF"/>
    <w:rsid w:val="001F0183"/>
    <w:rsid w:val="001F02B8"/>
    <w:rsid w:val="001F16BF"/>
    <w:rsid w:val="001F1CD7"/>
    <w:rsid w:val="001F4CA2"/>
    <w:rsid w:val="001F4ED3"/>
    <w:rsid w:val="001F4F85"/>
    <w:rsid w:val="001F634B"/>
    <w:rsid w:val="001F76F3"/>
    <w:rsid w:val="001F7E39"/>
    <w:rsid w:val="002000A7"/>
    <w:rsid w:val="00201A87"/>
    <w:rsid w:val="002029D7"/>
    <w:rsid w:val="00203467"/>
    <w:rsid w:val="002038E2"/>
    <w:rsid w:val="00204468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4AE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35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3856"/>
    <w:rsid w:val="00284AE7"/>
    <w:rsid w:val="002862BB"/>
    <w:rsid w:val="0028653C"/>
    <w:rsid w:val="00286A7F"/>
    <w:rsid w:val="002919A5"/>
    <w:rsid w:val="00291DA2"/>
    <w:rsid w:val="00292FEE"/>
    <w:rsid w:val="002932F2"/>
    <w:rsid w:val="002933CE"/>
    <w:rsid w:val="0029582F"/>
    <w:rsid w:val="002967F4"/>
    <w:rsid w:val="002A09C5"/>
    <w:rsid w:val="002A0E0F"/>
    <w:rsid w:val="002A135B"/>
    <w:rsid w:val="002A2187"/>
    <w:rsid w:val="002A29C8"/>
    <w:rsid w:val="002A375E"/>
    <w:rsid w:val="002A428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001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38B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609"/>
    <w:rsid w:val="00353B5C"/>
    <w:rsid w:val="00354E58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0A9F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5E8"/>
    <w:rsid w:val="003B2740"/>
    <w:rsid w:val="003B2AF2"/>
    <w:rsid w:val="003B2F6E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C0A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1754"/>
    <w:rsid w:val="00442DF1"/>
    <w:rsid w:val="004431D4"/>
    <w:rsid w:val="00443C03"/>
    <w:rsid w:val="00443C7A"/>
    <w:rsid w:val="00443C8D"/>
    <w:rsid w:val="00444554"/>
    <w:rsid w:val="00444B64"/>
    <w:rsid w:val="00445024"/>
    <w:rsid w:val="00445670"/>
    <w:rsid w:val="0045195C"/>
    <w:rsid w:val="004530B3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74DE"/>
    <w:rsid w:val="004702C7"/>
    <w:rsid w:val="0047036F"/>
    <w:rsid w:val="004704A0"/>
    <w:rsid w:val="00470534"/>
    <w:rsid w:val="00471DFB"/>
    <w:rsid w:val="004724EB"/>
    <w:rsid w:val="00475455"/>
    <w:rsid w:val="00475B58"/>
    <w:rsid w:val="00476579"/>
    <w:rsid w:val="00476D03"/>
    <w:rsid w:val="00476D86"/>
    <w:rsid w:val="00477E15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69C"/>
    <w:rsid w:val="00502FB8"/>
    <w:rsid w:val="00503091"/>
    <w:rsid w:val="0050318B"/>
    <w:rsid w:val="005039CA"/>
    <w:rsid w:val="00503AC4"/>
    <w:rsid w:val="00504443"/>
    <w:rsid w:val="0050462C"/>
    <w:rsid w:val="00506100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0F1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3C82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C4D"/>
    <w:rsid w:val="005A6F05"/>
    <w:rsid w:val="005B07B0"/>
    <w:rsid w:val="005B1A31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D7FCF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211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5402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1117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058"/>
    <w:rsid w:val="0066173C"/>
    <w:rsid w:val="006623DD"/>
    <w:rsid w:val="00663158"/>
    <w:rsid w:val="006644E3"/>
    <w:rsid w:val="00664764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600"/>
    <w:rsid w:val="00674CF2"/>
    <w:rsid w:val="00675C5F"/>
    <w:rsid w:val="00676104"/>
    <w:rsid w:val="00676494"/>
    <w:rsid w:val="00676E7F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799"/>
    <w:rsid w:val="00686C97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B7CB7"/>
    <w:rsid w:val="006C117E"/>
    <w:rsid w:val="006C18BB"/>
    <w:rsid w:val="006C2533"/>
    <w:rsid w:val="006C25C0"/>
    <w:rsid w:val="006C2896"/>
    <w:rsid w:val="006C2AE5"/>
    <w:rsid w:val="006C30B6"/>
    <w:rsid w:val="006C3BA4"/>
    <w:rsid w:val="006C4114"/>
    <w:rsid w:val="006C430D"/>
    <w:rsid w:val="006C4998"/>
    <w:rsid w:val="006C4C0C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6EBF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301"/>
    <w:rsid w:val="007E7DF7"/>
    <w:rsid w:val="007F0A5B"/>
    <w:rsid w:val="007F137D"/>
    <w:rsid w:val="007F138D"/>
    <w:rsid w:val="007F15BD"/>
    <w:rsid w:val="007F1DFC"/>
    <w:rsid w:val="007F2D6B"/>
    <w:rsid w:val="007F3610"/>
    <w:rsid w:val="007F4AF4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1F0E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6E5A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046"/>
    <w:rsid w:val="00831A84"/>
    <w:rsid w:val="00832474"/>
    <w:rsid w:val="00832745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895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67A2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930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D4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07B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07C14"/>
    <w:rsid w:val="00A10E70"/>
    <w:rsid w:val="00A10F52"/>
    <w:rsid w:val="00A140C6"/>
    <w:rsid w:val="00A149E3"/>
    <w:rsid w:val="00A14B0A"/>
    <w:rsid w:val="00A167B7"/>
    <w:rsid w:val="00A178CC"/>
    <w:rsid w:val="00A21592"/>
    <w:rsid w:val="00A215F8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40E"/>
    <w:rsid w:val="00A6177E"/>
    <w:rsid w:val="00A63777"/>
    <w:rsid w:val="00A64276"/>
    <w:rsid w:val="00A64336"/>
    <w:rsid w:val="00A65244"/>
    <w:rsid w:val="00A66172"/>
    <w:rsid w:val="00A672C3"/>
    <w:rsid w:val="00A6763F"/>
    <w:rsid w:val="00A67822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5CC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77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6E8A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5A53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986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27CE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0B"/>
    <w:rsid w:val="00BB0A33"/>
    <w:rsid w:val="00BB0ACC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5385"/>
    <w:rsid w:val="00C16447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37FA6"/>
    <w:rsid w:val="00C40BA7"/>
    <w:rsid w:val="00C40D07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3183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294D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77A"/>
    <w:rsid w:val="00D3088E"/>
    <w:rsid w:val="00D309C0"/>
    <w:rsid w:val="00D311B2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2AE5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2DF1"/>
    <w:rsid w:val="00DA41B0"/>
    <w:rsid w:val="00DA5277"/>
    <w:rsid w:val="00DA60B8"/>
    <w:rsid w:val="00DA6431"/>
    <w:rsid w:val="00DA7149"/>
    <w:rsid w:val="00DA7B71"/>
    <w:rsid w:val="00DB025A"/>
    <w:rsid w:val="00DB07FE"/>
    <w:rsid w:val="00DB0AF7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CA1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41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4E5"/>
    <w:rsid w:val="00DF6A60"/>
    <w:rsid w:val="00DF7328"/>
    <w:rsid w:val="00E00242"/>
    <w:rsid w:val="00E009E7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38B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47E02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749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732"/>
    <w:rsid w:val="00EC68C9"/>
    <w:rsid w:val="00EC74A8"/>
    <w:rsid w:val="00ED0A53"/>
    <w:rsid w:val="00ED187F"/>
    <w:rsid w:val="00ED1B50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1B1"/>
    <w:rsid w:val="00EE6728"/>
    <w:rsid w:val="00EE67C1"/>
    <w:rsid w:val="00EE6A20"/>
    <w:rsid w:val="00EE6F63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1A92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50910"/>
    <w:rsid w:val="00F54012"/>
    <w:rsid w:val="00F55186"/>
    <w:rsid w:val="00F55346"/>
    <w:rsid w:val="00F56028"/>
    <w:rsid w:val="00F56E85"/>
    <w:rsid w:val="00F57771"/>
    <w:rsid w:val="00F57E86"/>
    <w:rsid w:val="00F57EB9"/>
    <w:rsid w:val="00F607E5"/>
    <w:rsid w:val="00F61872"/>
    <w:rsid w:val="00F6190B"/>
    <w:rsid w:val="00F62713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512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6EC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233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tbalzilin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mailto:obfzza@obfzz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pdesk@futbalsfz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podporamladeze.futbalsfz.sk/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://www.obfz-zilina.futbalne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CB18-FF2F-4C03-9FA0-FD06CB89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7974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2018-11-02T11:34:00Z</cp:lastPrinted>
  <dcterms:created xsi:type="dcterms:W3CDTF">2018-11-02T11:35:00Z</dcterms:created>
  <dcterms:modified xsi:type="dcterms:W3CDTF">2018-11-02T11:35:00Z</dcterms:modified>
</cp:coreProperties>
</file>